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PROMOTION OF ACCESS TO INFORMATION ACT</w:t>
      </w:r>
      <w:r w:rsidRPr="00844C97">
        <w:rPr>
          <w:rFonts w:ascii="Times" w:hAnsi="Times" w:cs="Times New Roman"/>
          <w:sz w:val="20"/>
          <w:szCs w:val="20"/>
        </w:rPr>
        <w:br/>
        <w:t>SECTION 51 MANUAL</w:t>
      </w:r>
      <w:r>
        <w:rPr>
          <w:rFonts w:ascii="Times" w:hAnsi="Times" w:cs="Times New Roman"/>
          <w:sz w:val="20"/>
          <w:szCs w:val="20"/>
        </w:rPr>
        <w:br/>
      </w:r>
    </w:p>
    <w:p w:rsidR="00844C97" w:rsidRPr="00844C97" w:rsidRDefault="00844C97" w:rsidP="00844C97">
      <w:pPr>
        <w:spacing w:after="240"/>
        <w:rPr>
          <w:rFonts w:ascii="Times" w:hAnsi="Times"/>
          <w:sz w:val="20"/>
          <w:szCs w:val="20"/>
        </w:rPr>
      </w:pPr>
      <w:r w:rsidRPr="00844C97">
        <w:rPr>
          <w:rFonts w:ascii="Times" w:hAnsi="Times"/>
          <w:b/>
          <w:sz w:val="20"/>
          <w:szCs w:val="20"/>
        </w:rPr>
        <w:t>Introduction</w:t>
      </w:r>
      <w:r w:rsidRPr="00844C97">
        <w:rPr>
          <w:rFonts w:ascii="Times" w:hAnsi="Times"/>
          <w:sz w:val="20"/>
          <w:szCs w:val="20"/>
        </w:rPr>
        <w:br/>
      </w:r>
      <w:r w:rsidRPr="00844C97">
        <w:rPr>
          <w:rFonts w:ascii="Times" w:hAnsi="Times"/>
          <w:sz w:val="20"/>
          <w:szCs w:val="20"/>
        </w:rPr>
        <w:br/>
        <w:t>This Manual is published in terms of Section 51 of the Promotion of Access to Information Act, 2000 (Act No. 2 of 2000) (“the Act”). The Act gives effect to the provisions of Section 32 of the Constitution, which provides for the right of access to information held by the State and to information held by another person that is required for the exercise and / or protection of any right.</w:t>
      </w:r>
      <w:r w:rsidRPr="00844C97">
        <w:rPr>
          <w:rFonts w:ascii="Times" w:hAnsi="Times"/>
          <w:sz w:val="20"/>
          <w:szCs w:val="20"/>
        </w:rPr>
        <w:br/>
        <w:t>The reference to any information in addition to that specifically required in terms of Section 51 of the Act does not create any right or entitlement (contractual or otherwise) to receive such information, other than in terms of the Act.</w:t>
      </w:r>
      <w:r w:rsidRPr="00844C97">
        <w:rPr>
          <w:rFonts w:ascii="Times" w:hAnsi="Times"/>
          <w:sz w:val="20"/>
          <w:szCs w:val="20"/>
        </w:rPr>
        <w:br/>
      </w:r>
      <w:r w:rsidRPr="00844C97">
        <w:rPr>
          <w:rFonts w:ascii="Times" w:hAnsi="Times"/>
          <w:sz w:val="20"/>
          <w:szCs w:val="20"/>
        </w:rPr>
        <w:br/>
      </w:r>
      <w:r w:rsidRPr="00844C97">
        <w:rPr>
          <w:rFonts w:ascii="Times" w:hAnsi="Times"/>
          <w:b/>
          <w:sz w:val="20"/>
          <w:szCs w:val="20"/>
        </w:rPr>
        <w:t xml:space="preserve">1 </w:t>
      </w:r>
      <w:r>
        <w:rPr>
          <w:rFonts w:ascii="Times" w:hAnsi="Times"/>
          <w:b/>
          <w:sz w:val="20"/>
          <w:szCs w:val="20"/>
        </w:rPr>
        <w:t>AFRICA BURNS CREATIVE PROJECTS</w:t>
      </w:r>
      <w:r w:rsidRPr="00844C97">
        <w:rPr>
          <w:rFonts w:ascii="Times" w:hAnsi="Times"/>
          <w:b/>
          <w:sz w:val="20"/>
          <w:szCs w:val="20"/>
        </w:rPr>
        <w:t xml:space="preserve"> OVERVIEW</w:t>
      </w:r>
      <w:r w:rsidRPr="00844C97">
        <w:rPr>
          <w:rFonts w:ascii="Times" w:hAnsi="Times"/>
          <w:sz w:val="20"/>
          <w:szCs w:val="20"/>
        </w:rPr>
        <w:br/>
      </w:r>
      <w:r w:rsidRPr="00844C97">
        <w:rPr>
          <w:rFonts w:ascii="Times" w:hAnsi="Times"/>
          <w:sz w:val="20"/>
          <w:szCs w:val="20"/>
        </w:rPr>
        <w:br/>
      </w:r>
      <w:r>
        <w:rPr>
          <w:rFonts w:ascii="Times" w:hAnsi="Times"/>
          <w:sz w:val="20"/>
          <w:szCs w:val="20"/>
        </w:rPr>
        <w:t>Africa Burns Creative Projects</w:t>
      </w:r>
      <w:r w:rsidRPr="00844C97">
        <w:rPr>
          <w:rFonts w:ascii="Times" w:hAnsi="Times"/>
          <w:sz w:val="20"/>
          <w:szCs w:val="20"/>
        </w:rPr>
        <w:t xml:space="preserve"> </w:t>
      </w:r>
      <w:r>
        <w:rPr>
          <w:rFonts w:ascii="Times" w:hAnsi="Times"/>
          <w:sz w:val="20"/>
          <w:szCs w:val="20"/>
        </w:rPr>
        <w:t xml:space="preserve">stages the annual AfrikaBurn event in the Tankwa Karoo, Northern Cape Province, South Africa, as well as occasional urban events in the Cape Town region. </w:t>
      </w:r>
      <w:r w:rsidRPr="00844C97">
        <w:rPr>
          <w:rFonts w:ascii="Times" w:hAnsi="Times"/>
          <w:sz w:val="20"/>
          <w:szCs w:val="20"/>
        </w:rPr>
        <w:br/>
      </w:r>
      <w:r w:rsidRPr="00844C97">
        <w:rPr>
          <w:rFonts w:ascii="Times" w:hAnsi="Times"/>
          <w:sz w:val="20"/>
          <w:szCs w:val="20"/>
        </w:rPr>
        <w:br/>
      </w:r>
      <w:r>
        <w:rPr>
          <w:rFonts w:ascii="Times" w:hAnsi="Times"/>
          <w:sz w:val="20"/>
          <w:szCs w:val="20"/>
        </w:rPr>
        <w:t>Africa Burns Creative Projects</w:t>
      </w:r>
      <w:r w:rsidRPr="00844C97">
        <w:rPr>
          <w:rFonts w:ascii="Times" w:hAnsi="Times"/>
          <w:sz w:val="20"/>
          <w:szCs w:val="20"/>
        </w:rPr>
        <w:t xml:space="preserve"> supports the constitutional right of access to information and we are committed to provide you access to our records in accordance with the provisions of the Act, the confidentiality we owe third parties and the principles of South African law.</w:t>
      </w:r>
      <w:r w:rsidRPr="00844C97">
        <w:rPr>
          <w:rFonts w:ascii="Times" w:hAnsi="Times"/>
          <w:sz w:val="20"/>
          <w:szCs w:val="20"/>
        </w:rPr>
        <w:br/>
      </w:r>
      <w:r w:rsidRPr="00844C97">
        <w:rPr>
          <w:rFonts w:ascii="Times" w:hAnsi="Times"/>
          <w:b/>
          <w:sz w:val="20"/>
          <w:szCs w:val="20"/>
        </w:rPr>
        <w:br/>
        <w:t>2 AVAILABILITY OF THIS MANUAL</w:t>
      </w:r>
      <w:r w:rsidRPr="00844C97">
        <w:rPr>
          <w:rFonts w:ascii="Times" w:hAnsi="Times"/>
          <w:sz w:val="20"/>
          <w:szCs w:val="20"/>
        </w:rPr>
        <w:br/>
      </w:r>
      <w:r w:rsidRPr="00844C97">
        <w:rPr>
          <w:rFonts w:ascii="Times" w:hAnsi="Times"/>
          <w:sz w:val="20"/>
          <w:szCs w:val="20"/>
        </w:rPr>
        <w:br/>
        <w:t>A copy of this Manual is available on our website (</w:t>
      </w:r>
      <w:hyperlink r:id="rId5" w:history="1">
        <w:r w:rsidRPr="00B90EC6">
          <w:rPr>
            <w:rStyle w:val="Hyperlink"/>
            <w:rFonts w:ascii="Times" w:hAnsi="Times"/>
            <w:sz w:val="20"/>
            <w:szCs w:val="20"/>
          </w:rPr>
          <w:t>www.afrikaburn.com</w:t>
        </w:r>
      </w:hyperlink>
      <w:r>
        <w:rPr>
          <w:rFonts w:ascii="Times" w:hAnsi="Times"/>
          <w:sz w:val="20"/>
          <w:szCs w:val="20"/>
        </w:rPr>
        <w:t xml:space="preserve">) </w:t>
      </w:r>
      <w:r w:rsidRPr="00844C97">
        <w:rPr>
          <w:rFonts w:ascii="Times" w:hAnsi="Times"/>
          <w:sz w:val="20"/>
          <w:szCs w:val="20"/>
        </w:rPr>
        <w:t>or by sending a request for a copy to the Information Officer by email. The Manual may also be obtained from the South African Human Rights Commission (“SAHRC”) at the addresses set out below or from the Government Printers. This Manual will be updated from time to time, as and when required.</w:t>
      </w:r>
      <w:r w:rsidRPr="00844C97">
        <w:rPr>
          <w:rFonts w:ascii="Times" w:hAnsi="Times"/>
          <w:sz w:val="20"/>
          <w:szCs w:val="20"/>
        </w:rPr>
        <w:br/>
      </w:r>
      <w:r w:rsidRPr="00844C97">
        <w:rPr>
          <w:rFonts w:ascii="Times" w:hAnsi="Times"/>
          <w:sz w:val="20"/>
          <w:szCs w:val="20"/>
        </w:rPr>
        <w:br/>
      </w:r>
      <w:r w:rsidRPr="00844C97">
        <w:rPr>
          <w:rFonts w:ascii="Times" w:hAnsi="Times"/>
          <w:b/>
          <w:sz w:val="20"/>
          <w:szCs w:val="20"/>
        </w:rPr>
        <w:t xml:space="preserve">3 HOW TO REQUEST ACCESS TO RECORDS HELD BY </w:t>
      </w:r>
      <w:r>
        <w:rPr>
          <w:rFonts w:ascii="Times" w:hAnsi="Times"/>
          <w:b/>
          <w:sz w:val="20"/>
          <w:szCs w:val="20"/>
        </w:rPr>
        <w:t>AFRICA BURNS CREATIVE PROJECTS</w:t>
      </w:r>
      <w:r w:rsidRPr="00844C97">
        <w:rPr>
          <w:rFonts w:ascii="Times" w:hAnsi="Times"/>
          <w:sz w:val="20"/>
          <w:szCs w:val="20"/>
        </w:rPr>
        <w:br/>
      </w:r>
      <w:r w:rsidRPr="00844C97">
        <w:rPr>
          <w:rFonts w:ascii="Times" w:hAnsi="Times"/>
          <w:sz w:val="20"/>
          <w:szCs w:val="20"/>
        </w:rPr>
        <w:br/>
        <w:t xml:space="preserve">Requests for access to records held by </w:t>
      </w:r>
      <w:r>
        <w:rPr>
          <w:rFonts w:ascii="Times" w:hAnsi="Times"/>
          <w:sz w:val="20"/>
          <w:szCs w:val="20"/>
        </w:rPr>
        <w:t>Africa Burns Creative Projects</w:t>
      </w:r>
      <w:r w:rsidRPr="00844C97">
        <w:rPr>
          <w:rFonts w:ascii="Times" w:hAnsi="Times"/>
          <w:sz w:val="20"/>
          <w:szCs w:val="20"/>
        </w:rPr>
        <w:t xml:space="preserve"> must be made on the request forms that are available from our website and office, from the SAHRC website (</w:t>
      </w:r>
      <w:hyperlink r:id="rId6" w:history="1">
        <w:r w:rsidRPr="00844C97">
          <w:rPr>
            <w:rFonts w:ascii="Times" w:hAnsi="Times"/>
            <w:color w:val="7DB901"/>
            <w:sz w:val="20"/>
            <w:szCs w:val="20"/>
            <w:u w:val="single"/>
          </w:rPr>
          <w:t>www.sahrc.org.za</w:t>
        </w:r>
      </w:hyperlink>
      <w:r w:rsidRPr="00844C97">
        <w:rPr>
          <w:rFonts w:ascii="Times" w:hAnsi="Times"/>
          <w:sz w:val="20"/>
          <w:szCs w:val="20"/>
        </w:rPr>
        <w:t>) or the Department of Justice and Constitutional Development (</w:t>
      </w:r>
      <w:hyperlink r:id="rId7" w:history="1">
        <w:r w:rsidRPr="00844C97">
          <w:rPr>
            <w:rFonts w:ascii="Times" w:hAnsi="Times"/>
            <w:color w:val="7DB901"/>
            <w:sz w:val="20"/>
            <w:szCs w:val="20"/>
            <w:u w:val="single"/>
          </w:rPr>
          <w:t>www.doj.gov.za</w:t>
        </w:r>
      </w:hyperlink>
      <w:r w:rsidRPr="00844C97">
        <w:rPr>
          <w:rFonts w:ascii="Times" w:hAnsi="Times"/>
          <w:sz w:val="20"/>
          <w:szCs w:val="20"/>
        </w:rPr>
        <w:t>) (under “regulations”). You can submit a request without paying the request fee but please note that payment of the prescribed fees must be made before the request will be processed.</w:t>
      </w:r>
      <w:r w:rsidRPr="00844C97">
        <w:rPr>
          <w:rFonts w:ascii="Times" w:hAnsi="Times"/>
          <w:sz w:val="20"/>
          <w:szCs w:val="20"/>
        </w:rPr>
        <w:br/>
      </w:r>
      <w:r w:rsidRPr="00844C97">
        <w:rPr>
          <w:rFonts w:ascii="Times" w:hAnsi="Times"/>
          <w:sz w:val="20"/>
          <w:szCs w:val="20"/>
        </w:rPr>
        <w:br/>
        <w:t>Requests for access to records must be made to our Information Officer at the address, fax number or electronic mail address provided for below.</w:t>
      </w:r>
      <w:r w:rsidRPr="00844C97">
        <w:rPr>
          <w:rFonts w:ascii="Times" w:hAnsi="Times"/>
          <w:sz w:val="20"/>
          <w:szCs w:val="20"/>
        </w:rPr>
        <w:br/>
      </w:r>
      <w:r w:rsidRPr="00844C97">
        <w:rPr>
          <w:rFonts w:ascii="Times" w:hAnsi="Times"/>
          <w:sz w:val="20"/>
          <w:szCs w:val="20"/>
        </w:rPr>
        <w:br/>
        <w:t>The requester must provide sufficient detail on the request form to enable the Information Officer to identify the record and the requester. The requester should also indicate which form of access is required and indicate if he or she wishes to be informed in any other manner and state the necessary particulars to be so informed.</w:t>
      </w:r>
      <w:r w:rsidRPr="00844C97">
        <w:rPr>
          <w:rFonts w:ascii="Times" w:hAnsi="Times"/>
          <w:sz w:val="20"/>
          <w:szCs w:val="20"/>
        </w:rPr>
        <w:br/>
      </w:r>
      <w:r w:rsidRPr="00844C97">
        <w:rPr>
          <w:rFonts w:ascii="Times" w:hAnsi="Times"/>
          <w:sz w:val="20"/>
          <w:szCs w:val="20"/>
        </w:rPr>
        <w:br/>
        <w:t>The requester must identify the right that he or she is seeking to exercise or protect and provide an explanation of why the requested record is required for the exercise or protection of that right.</w:t>
      </w:r>
      <w:r w:rsidRPr="00844C97">
        <w:rPr>
          <w:rFonts w:ascii="Times" w:hAnsi="Times"/>
          <w:sz w:val="20"/>
          <w:szCs w:val="20"/>
        </w:rPr>
        <w:br/>
      </w:r>
      <w:r w:rsidRPr="00844C97">
        <w:rPr>
          <w:rFonts w:ascii="Times" w:hAnsi="Times"/>
          <w:sz w:val="20"/>
          <w:szCs w:val="20"/>
        </w:rPr>
        <w:br/>
        <w:t xml:space="preserve">If a request is made on behalf of a person, the requester must then submit proof of the capacity in which the requester is making the request to the satisfaction of the Information Officer of </w:t>
      </w:r>
      <w:r>
        <w:rPr>
          <w:rFonts w:ascii="Times" w:hAnsi="Times"/>
          <w:sz w:val="20"/>
          <w:szCs w:val="20"/>
        </w:rPr>
        <w:t xml:space="preserve">Africa Burns Creative Projects. </w:t>
      </w:r>
      <w:r w:rsidRPr="00844C97">
        <w:rPr>
          <w:rFonts w:ascii="Times" w:hAnsi="Times"/>
          <w:sz w:val="20"/>
          <w:szCs w:val="20"/>
        </w:rPr>
        <w:br/>
      </w:r>
      <w:r w:rsidRPr="00844C97">
        <w:rPr>
          <w:rFonts w:ascii="Times" w:hAnsi="Times"/>
          <w:sz w:val="20"/>
          <w:szCs w:val="20"/>
        </w:rPr>
        <w:br/>
      </w:r>
      <w:r w:rsidRPr="00844C97">
        <w:rPr>
          <w:rFonts w:ascii="Times" w:hAnsi="Times"/>
          <w:b/>
          <w:sz w:val="20"/>
          <w:szCs w:val="20"/>
        </w:rPr>
        <w:t>The standard form that must be used for the making of requests is attached as annexure 1.</w:t>
      </w:r>
      <w:r w:rsidRPr="00844C97">
        <w:rPr>
          <w:rFonts w:ascii="Times" w:hAnsi="Times"/>
          <w:sz w:val="20"/>
          <w:szCs w:val="20"/>
        </w:rPr>
        <w:br/>
      </w:r>
      <w:r w:rsidRPr="00844C97">
        <w:rPr>
          <w:rFonts w:ascii="Times" w:hAnsi="Times"/>
          <w:sz w:val="20"/>
          <w:szCs w:val="20"/>
        </w:rPr>
        <w:br/>
        <w:t>Kindly note</w:t>
      </w:r>
      <w:r>
        <w:rPr>
          <w:rFonts w:ascii="Times" w:hAnsi="Times"/>
          <w:sz w:val="20"/>
          <w:szCs w:val="20"/>
        </w:rPr>
        <w:t xml:space="preserve"> that all requests to Africa Burns Creative Projects</w:t>
      </w:r>
      <w:r w:rsidRPr="00844C97">
        <w:rPr>
          <w:rFonts w:ascii="Times" w:hAnsi="Times"/>
          <w:sz w:val="20"/>
          <w:szCs w:val="20"/>
        </w:rPr>
        <w:t xml:space="preserve"> will be evaluated and considered in accordance with the Act. Publication of this manual and describing the categories and subject matter of information held by </w:t>
      </w:r>
      <w:r>
        <w:rPr>
          <w:rFonts w:ascii="Times" w:hAnsi="Times"/>
          <w:sz w:val="20"/>
          <w:szCs w:val="20"/>
        </w:rPr>
        <w:t>Africa Burns Creative Projects</w:t>
      </w:r>
      <w:r w:rsidRPr="00844C97">
        <w:rPr>
          <w:rFonts w:ascii="Times" w:hAnsi="Times"/>
          <w:sz w:val="20"/>
          <w:szCs w:val="20"/>
        </w:rPr>
        <w:t xml:space="preserve"> does not give rise to any rights (in contract or otherwise) to access such information or records except in terms of the Act.</w:t>
      </w:r>
      <w:r w:rsidRPr="00844C97">
        <w:rPr>
          <w:rFonts w:ascii="Times" w:hAnsi="Times"/>
          <w:sz w:val="20"/>
          <w:szCs w:val="20"/>
        </w:rPr>
        <w:br/>
      </w:r>
      <w:r w:rsidRPr="00844C97">
        <w:rPr>
          <w:rFonts w:ascii="Times" w:hAnsi="Times"/>
          <w:sz w:val="20"/>
          <w:szCs w:val="20"/>
        </w:rPr>
        <w:lastRenderedPageBreak/>
        <w:br/>
      </w:r>
      <w:r w:rsidRPr="00844C97">
        <w:rPr>
          <w:rFonts w:ascii="Times" w:hAnsi="Times"/>
          <w:b/>
          <w:sz w:val="20"/>
          <w:szCs w:val="20"/>
        </w:rPr>
        <w:t>4. Contact Details</w:t>
      </w:r>
    </w:p>
    <w:tbl>
      <w:tblPr>
        <w:tblW w:w="3745" w:type="pct"/>
        <w:tblCellSpacing w:w="20" w:type="dxa"/>
        <w:tblInd w:w="-20" w:type="dxa"/>
        <w:tblCellMar>
          <w:top w:w="15" w:type="dxa"/>
          <w:left w:w="15" w:type="dxa"/>
          <w:bottom w:w="15" w:type="dxa"/>
          <w:right w:w="15" w:type="dxa"/>
        </w:tblCellMar>
        <w:tblLook w:val="0000" w:firstRow="0" w:lastRow="0" w:firstColumn="0" w:lastColumn="0" w:noHBand="0" w:noVBand="0"/>
      </w:tblPr>
      <w:tblGrid>
        <w:gridCol w:w="3149"/>
        <w:gridCol w:w="3150"/>
      </w:tblGrid>
      <w:tr w:rsidR="00844C97" w:rsidRPr="00844C97">
        <w:trPr>
          <w:tblCellSpacing w:w="20" w:type="dxa"/>
        </w:trPr>
        <w:tc>
          <w:tcPr>
            <w:tcW w:w="2452"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Name of Private Body:</w:t>
            </w:r>
          </w:p>
        </w:tc>
        <w:tc>
          <w:tcPr>
            <w:tcW w:w="2452" w:type="pct"/>
            <w:shd w:val="clear" w:color="auto" w:fill="auto"/>
            <w:vAlign w:val="center"/>
          </w:tcPr>
          <w:p w:rsidR="00844C97" w:rsidRPr="00844C97" w:rsidRDefault="00844C97" w:rsidP="00844C97">
            <w:pPr>
              <w:rPr>
                <w:rFonts w:ascii="Times" w:hAnsi="Times"/>
                <w:sz w:val="20"/>
                <w:szCs w:val="20"/>
              </w:rPr>
            </w:pPr>
            <w:r>
              <w:rPr>
                <w:rFonts w:ascii="Times" w:hAnsi="Times"/>
                <w:sz w:val="20"/>
                <w:szCs w:val="20"/>
              </w:rPr>
              <w:t>Africa Burns Creative Projects</w:t>
            </w:r>
          </w:p>
        </w:tc>
      </w:tr>
      <w:tr w:rsidR="00844C97" w:rsidRPr="00844C97">
        <w:trPr>
          <w:tblCellSpacing w:w="20" w:type="dxa"/>
        </w:trPr>
        <w:tc>
          <w:tcPr>
            <w:tcW w:w="2452"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Designated Information Officer:</w:t>
            </w:r>
          </w:p>
        </w:tc>
        <w:tc>
          <w:tcPr>
            <w:tcW w:w="2452" w:type="pct"/>
            <w:shd w:val="clear" w:color="auto" w:fill="auto"/>
            <w:vAlign w:val="center"/>
          </w:tcPr>
          <w:p w:rsidR="00844C97" w:rsidRPr="00844C97" w:rsidRDefault="008A0FD5" w:rsidP="00844C97">
            <w:pPr>
              <w:rPr>
                <w:rFonts w:ascii="Times" w:hAnsi="Times"/>
                <w:sz w:val="20"/>
                <w:szCs w:val="20"/>
              </w:rPr>
            </w:pPr>
            <w:r>
              <w:rPr>
                <w:rFonts w:ascii="Times" w:hAnsi="Times"/>
                <w:sz w:val="20"/>
                <w:szCs w:val="20"/>
              </w:rPr>
              <w:t>Alastair Mason</w:t>
            </w:r>
          </w:p>
        </w:tc>
      </w:tr>
      <w:tr w:rsidR="00844C97" w:rsidRPr="00844C97">
        <w:trPr>
          <w:tblCellSpacing w:w="20" w:type="dxa"/>
        </w:trPr>
        <w:tc>
          <w:tcPr>
            <w:tcW w:w="2452"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Email address of Information Officer:</w:t>
            </w:r>
          </w:p>
        </w:tc>
        <w:tc>
          <w:tcPr>
            <w:tcW w:w="2452" w:type="pct"/>
            <w:shd w:val="clear" w:color="auto" w:fill="auto"/>
            <w:vAlign w:val="center"/>
          </w:tcPr>
          <w:p w:rsidR="00844C97" w:rsidRPr="00844C97" w:rsidRDefault="008A0FD5" w:rsidP="00844C97">
            <w:pPr>
              <w:rPr>
                <w:rFonts w:ascii="Times" w:hAnsi="Times"/>
                <w:sz w:val="20"/>
                <w:szCs w:val="20"/>
              </w:rPr>
            </w:pPr>
            <w:r>
              <w:rPr>
                <w:rFonts w:ascii="Times" w:hAnsi="Times"/>
                <w:sz w:val="20"/>
                <w:szCs w:val="20"/>
              </w:rPr>
              <w:t>alastair@afrikaburn.com</w:t>
            </w:r>
          </w:p>
        </w:tc>
      </w:tr>
      <w:tr w:rsidR="00844C97" w:rsidRPr="00844C97">
        <w:trPr>
          <w:tblCellSpacing w:w="20" w:type="dxa"/>
        </w:trPr>
        <w:tc>
          <w:tcPr>
            <w:tcW w:w="2452" w:type="pct"/>
            <w:shd w:val="clear" w:color="auto" w:fill="auto"/>
          </w:tcPr>
          <w:p w:rsidR="00844C97" w:rsidRPr="00844C97" w:rsidRDefault="00844C97" w:rsidP="00844C97">
            <w:pPr>
              <w:rPr>
                <w:rFonts w:ascii="Times" w:hAnsi="Times"/>
                <w:sz w:val="20"/>
                <w:szCs w:val="20"/>
              </w:rPr>
            </w:pPr>
            <w:r w:rsidRPr="00844C97">
              <w:rPr>
                <w:rFonts w:ascii="Times" w:hAnsi="Times"/>
                <w:sz w:val="20"/>
                <w:szCs w:val="20"/>
              </w:rPr>
              <w:t>Postal address:</w:t>
            </w:r>
          </w:p>
        </w:tc>
        <w:tc>
          <w:tcPr>
            <w:tcW w:w="2452" w:type="pct"/>
            <w:shd w:val="clear" w:color="auto" w:fill="auto"/>
          </w:tcPr>
          <w:p w:rsidR="00844C97" w:rsidRPr="00844C97" w:rsidRDefault="00844C97" w:rsidP="005D563C">
            <w:pPr>
              <w:spacing w:beforeLines="1" w:before="2" w:afterLines="1" w:after="2"/>
              <w:rPr>
                <w:rFonts w:ascii="Times" w:hAnsi="Times"/>
                <w:sz w:val="20"/>
                <w:szCs w:val="20"/>
              </w:rPr>
            </w:pPr>
            <w:r w:rsidRPr="00844C97">
              <w:rPr>
                <w:rFonts w:ascii="Times" w:hAnsi="Times"/>
                <w:sz w:val="20"/>
                <w:szCs w:val="20"/>
              </w:rPr>
              <w:t>PO Box 191</w:t>
            </w:r>
          </w:p>
          <w:p w:rsidR="00844C97" w:rsidRPr="00844C97" w:rsidRDefault="00844C97" w:rsidP="005D563C">
            <w:pPr>
              <w:spacing w:beforeLines="1" w:before="2" w:afterLines="1" w:after="2"/>
              <w:rPr>
                <w:rFonts w:ascii="Times" w:hAnsi="Times"/>
                <w:sz w:val="20"/>
                <w:szCs w:val="20"/>
              </w:rPr>
            </w:pPr>
            <w:r w:rsidRPr="00844C97">
              <w:rPr>
                <w:rFonts w:ascii="Times" w:hAnsi="Times"/>
                <w:sz w:val="20"/>
                <w:szCs w:val="20"/>
              </w:rPr>
              <w:t>Observatory</w:t>
            </w:r>
          </w:p>
          <w:p w:rsidR="00844C97" w:rsidRPr="00844C97" w:rsidRDefault="00844C97" w:rsidP="005D563C">
            <w:pPr>
              <w:spacing w:beforeLines="1" w:before="2" w:afterLines="1" w:after="2"/>
              <w:rPr>
                <w:rFonts w:ascii="Times" w:hAnsi="Times"/>
                <w:sz w:val="20"/>
                <w:szCs w:val="20"/>
              </w:rPr>
            </w:pPr>
            <w:r w:rsidRPr="00844C97">
              <w:rPr>
                <w:rFonts w:ascii="Times" w:hAnsi="Times"/>
                <w:sz w:val="20"/>
                <w:szCs w:val="20"/>
              </w:rPr>
              <w:t>7935</w:t>
            </w:r>
          </w:p>
          <w:p w:rsidR="00844C97" w:rsidRPr="00844C97" w:rsidRDefault="00844C97" w:rsidP="005D563C">
            <w:pPr>
              <w:spacing w:beforeLines="1" w:before="2" w:afterLines="1" w:after="2"/>
              <w:rPr>
                <w:rFonts w:ascii="Times" w:hAnsi="Times"/>
                <w:sz w:val="20"/>
                <w:szCs w:val="20"/>
              </w:rPr>
            </w:pPr>
            <w:r w:rsidRPr="00844C97">
              <w:rPr>
                <w:rFonts w:ascii="Times" w:hAnsi="Times"/>
                <w:sz w:val="20"/>
                <w:szCs w:val="20"/>
              </w:rPr>
              <w:t>South Africa</w:t>
            </w:r>
          </w:p>
          <w:p w:rsidR="00844C97" w:rsidRPr="00844C97" w:rsidRDefault="00844C97" w:rsidP="00844C97">
            <w:pPr>
              <w:rPr>
                <w:rFonts w:ascii="Times" w:hAnsi="Times"/>
                <w:sz w:val="20"/>
                <w:szCs w:val="20"/>
              </w:rPr>
            </w:pPr>
          </w:p>
        </w:tc>
      </w:tr>
      <w:tr w:rsidR="00844C97" w:rsidRPr="00844C97">
        <w:trPr>
          <w:tblCellSpacing w:w="20" w:type="dxa"/>
        </w:trPr>
        <w:tc>
          <w:tcPr>
            <w:tcW w:w="2452" w:type="pct"/>
            <w:shd w:val="clear" w:color="auto" w:fill="auto"/>
          </w:tcPr>
          <w:p w:rsidR="00844C97" w:rsidRPr="00844C97" w:rsidRDefault="00844C97" w:rsidP="00844C97">
            <w:pPr>
              <w:rPr>
                <w:rFonts w:ascii="Times" w:hAnsi="Times"/>
                <w:sz w:val="20"/>
                <w:szCs w:val="20"/>
              </w:rPr>
            </w:pPr>
            <w:r w:rsidRPr="00844C97">
              <w:rPr>
                <w:rFonts w:ascii="Times" w:hAnsi="Times"/>
                <w:sz w:val="20"/>
                <w:szCs w:val="20"/>
              </w:rPr>
              <w:t>Street address:</w:t>
            </w:r>
          </w:p>
        </w:tc>
        <w:tc>
          <w:tcPr>
            <w:tcW w:w="2452" w:type="pct"/>
            <w:shd w:val="clear" w:color="auto" w:fill="auto"/>
          </w:tcPr>
          <w:p w:rsidR="00844C97" w:rsidRPr="00844C97" w:rsidRDefault="008A0FD5" w:rsidP="005D563C">
            <w:pPr>
              <w:spacing w:beforeLines="1" w:before="2" w:afterLines="1" w:after="2"/>
              <w:rPr>
                <w:rFonts w:ascii="Times" w:hAnsi="Times"/>
                <w:sz w:val="20"/>
                <w:szCs w:val="20"/>
              </w:rPr>
            </w:pPr>
            <w:r>
              <w:rPr>
                <w:rFonts w:ascii="Times" w:hAnsi="Times"/>
                <w:sz w:val="20"/>
                <w:szCs w:val="20"/>
              </w:rPr>
              <w:t>The Junction Hotel</w:t>
            </w:r>
            <w:r>
              <w:rPr>
                <w:rFonts w:ascii="Times" w:hAnsi="Times"/>
                <w:sz w:val="20"/>
                <w:szCs w:val="20"/>
              </w:rPr>
              <w:br/>
              <w:t>8 Junction Road</w:t>
            </w:r>
          </w:p>
          <w:p w:rsidR="00844C97" w:rsidRPr="00844C97" w:rsidRDefault="008A0FD5" w:rsidP="005D563C">
            <w:pPr>
              <w:spacing w:beforeLines="1" w:before="2" w:afterLines="1" w:after="2"/>
              <w:rPr>
                <w:rFonts w:ascii="Times" w:hAnsi="Times"/>
                <w:sz w:val="20"/>
                <w:szCs w:val="20"/>
              </w:rPr>
            </w:pPr>
            <w:r>
              <w:rPr>
                <w:rFonts w:ascii="Times" w:hAnsi="Times"/>
                <w:sz w:val="20"/>
                <w:szCs w:val="20"/>
              </w:rPr>
              <w:t>Salt River</w:t>
            </w:r>
          </w:p>
          <w:p w:rsidR="00844C97" w:rsidRPr="00844C97" w:rsidRDefault="00844C97" w:rsidP="005D563C">
            <w:pPr>
              <w:spacing w:beforeLines="1" w:before="2" w:afterLines="1" w:after="2"/>
              <w:rPr>
                <w:rFonts w:ascii="Times" w:hAnsi="Times"/>
                <w:sz w:val="20"/>
                <w:szCs w:val="20"/>
              </w:rPr>
            </w:pPr>
            <w:r w:rsidRPr="00844C97">
              <w:rPr>
                <w:rFonts w:ascii="Times" w:hAnsi="Times"/>
                <w:sz w:val="20"/>
                <w:szCs w:val="20"/>
              </w:rPr>
              <w:t>Cape Town</w:t>
            </w:r>
          </w:p>
          <w:p w:rsidR="00844C97" w:rsidRPr="00844C97" w:rsidRDefault="00844C97" w:rsidP="008A0FD5">
            <w:pPr>
              <w:spacing w:beforeLines="1" w:before="2" w:afterLines="1" w:after="2"/>
              <w:rPr>
                <w:rFonts w:ascii="Times" w:hAnsi="Times"/>
                <w:sz w:val="20"/>
                <w:szCs w:val="20"/>
              </w:rPr>
            </w:pPr>
            <w:r w:rsidRPr="00844C97">
              <w:rPr>
                <w:rFonts w:ascii="Times" w:hAnsi="Times"/>
                <w:sz w:val="20"/>
                <w:szCs w:val="20"/>
              </w:rPr>
              <w:t>South Africa</w:t>
            </w:r>
            <w:bookmarkStart w:id="0" w:name="_GoBack"/>
            <w:bookmarkEnd w:id="0"/>
          </w:p>
        </w:tc>
      </w:tr>
    </w:tbl>
    <w:p w:rsidR="00844C97" w:rsidRPr="00844C97" w:rsidRDefault="00844C97" w:rsidP="00844C97">
      <w:pPr>
        <w:spacing w:after="240"/>
        <w:rPr>
          <w:rFonts w:ascii="Times" w:hAnsi="Times"/>
          <w:sz w:val="20"/>
          <w:szCs w:val="20"/>
        </w:rPr>
      </w:pPr>
      <w:r w:rsidRPr="00844C97">
        <w:rPr>
          <w:rFonts w:ascii="Times" w:hAnsi="Times"/>
          <w:sz w:val="20"/>
          <w:szCs w:val="20"/>
        </w:rPr>
        <w:br/>
      </w:r>
      <w:r w:rsidRPr="00844C97">
        <w:rPr>
          <w:rFonts w:ascii="Times" w:hAnsi="Times"/>
          <w:b/>
          <w:sz w:val="20"/>
          <w:szCs w:val="20"/>
        </w:rPr>
        <w:t>5 HOW TO ACCESS THE GUIDE AS DESCRIBED IN SECTION 10 OF THE ACT</w:t>
      </w:r>
      <w:r w:rsidRPr="00844C97">
        <w:rPr>
          <w:rFonts w:ascii="Times" w:hAnsi="Times"/>
          <w:sz w:val="20"/>
          <w:szCs w:val="20"/>
        </w:rPr>
        <w:br/>
      </w:r>
      <w:r w:rsidRPr="00844C97">
        <w:rPr>
          <w:rFonts w:ascii="Times" w:hAnsi="Times"/>
          <w:sz w:val="20"/>
          <w:szCs w:val="20"/>
        </w:rPr>
        <w:br/>
        <w:t xml:space="preserve">The Guide described in Section 10 of the Act is due in August 2003. From that date it will be available from the South African Human Rights Commission. Please direct any queries to: </w:t>
      </w:r>
      <w:r w:rsidRPr="00844C97">
        <w:rPr>
          <w:rFonts w:ascii="Times" w:hAnsi="Times"/>
          <w:sz w:val="20"/>
          <w:szCs w:val="20"/>
        </w:rPr>
        <w:br/>
        <w:t>The South African Human Rights Commission:</w:t>
      </w:r>
      <w:r w:rsidRPr="00844C97">
        <w:rPr>
          <w:rFonts w:ascii="Times" w:hAnsi="Times"/>
          <w:sz w:val="20"/>
          <w:szCs w:val="20"/>
        </w:rPr>
        <w:br/>
        <w:t>PAIA Unit</w:t>
      </w:r>
      <w:r w:rsidRPr="00844C97">
        <w:rPr>
          <w:rFonts w:ascii="Times" w:hAnsi="Times"/>
          <w:sz w:val="20"/>
          <w:szCs w:val="20"/>
        </w:rPr>
        <w:br/>
        <w:t>The Research and Documentation Department</w:t>
      </w:r>
    </w:p>
    <w:tbl>
      <w:tblPr>
        <w:tblW w:w="5000" w:type="pct"/>
        <w:tblCellSpacing w:w="20" w:type="dxa"/>
        <w:tblCellMar>
          <w:left w:w="0" w:type="dxa"/>
          <w:right w:w="0" w:type="dxa"/>
        </w:tblCellMar>
        <w:tblLook w:val="0000" w:firstRow="0" w:lastRow="0" w:firstColumn="0" w:lastColumn="0" w:noHBand="0" w:noVBand="0"/>
      </w:tblPr>
      <w:tblGrid>
        <w:gridCol w:w="1382"/>
        <w:gridCol w:w="6998"/>
      </w:tblGrid>
      <w:tr w:rsidR="00844C97" w:rsidRPr="00844C97">
        <w:trPr>
          <w:tblCellSpacing w:w="20" w:type="dxa"/>
        </w:trPr>
        <w:tc>
          <w:tcPr>
            <w:tcW w:w="800" w:type="pct"/>
            <w:shd w:val="clear" w:color="auto" w:fill="auto"/>
          </w:tcPr>
          <w:p w:rsidR="00844C97" w:rsidRPr="00844C97" w:rsidRDefault="00844C97" w:rsidP="00844C97">
            <w:pPr>
              <w:rPr>
                <w:rFonts w:ascii="Times" w:hAnsi="Times"/>
                <w:sz w:val="20"/>
                <w:szCs w:val="20"/>
              </w:rPr>
            </w:pPr>
            <w:r w:rsidRPr="00844C97">
              <w:rPr>
                <w:rFonts w:ascii="Times" w:hAnsi="Times"/>
                <w:sz w:val="20"/>
                <w:szCs w:val="20"/>
              </w:rPr>
              <w:t>Postal Address:</w:t>
            </w:r>
          </w:p>
        </w:tc>
        <w:tc>
          <w:tcPr>
            <w:tcW w:w="4200" w:type="pct"/>
            <w:shd w:val="clear" w:color="auto" w:fill="auto"/>
          </w:tcPr>
          <w:p w:rsidR="00844C97" w:rsidRPr="00844C97" w:rsidRDefault="00844C97" w:rsidP="00844C97">
            <w:pPr>
              <w:rPr>
                <w:rFonts w:ascii="Times" w:hAnsi="Times"/>
                <w:sz w:val="20"/>
                <w:szCs w:val="20"/>
              </w:rPr>
            </w:pPr>
            <w:r w:rsidRPr="00844C97">
              <w:rPr>
                <w:rFonts w:ascii="Times" w:hAnsi="Times"/>
                <w:sz w:val="20"/>
                <w:szCs w:val="20"/>
              </w:rPr>
              <w:t>Private Bag 2700</w:t>
            </w:r>
            <w:r w:rsidRPr="00844C97">
              <w:rPr>
                <w:rFonts w:ascii="Times" w:hAnsi="Times"/>
                <w:sz w:val="20"/>
                <w:szCs w:val="20"/>
              </w:rPr>
              <w:br/>
              <w:t>Houghton</w:t>
            </w:r>
            <w:r w:rsidRPr="00844C97">
              <w:rPr>
                <w:rFonts w:ascii="Times" w:hAnsi="Times"/>
                <w:sz w:val="20"/>
                <w:szCs w:val="20"/>
              </w:rPr>
              <w:br/>
              <w:t>2041</w:t>
            </w:r>
          </w:p>
        </w:tc>
      </w:tr>
      <w:tr w:rsidR="00844C97" w:rsidRPr="00844C97">
        <w:trPr>
          <w:tblCellSpacing w:w="20" w:type="dxa"/>
        </w:trPr>
        <w:tc>
          <w:tcPr>
            <w:tcW w:w="800"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Telephone:</w:t>
            </w:r>
          </w:p>
        </w:tc>
        <w:tc>
          <w:tcPr>
            <w:tcW w:w="4200"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+27 11 484-8300</w:t>
            </w:r>
          </w:p>
        </w:tc>
      </w:tr>
      <w:tr w:rsidR="00844C97" w:rsidRPr="00844C97">
        <w:trPr>
          <w:tblCellSpacing w:w="20" w:type="dxa"/>
        </w:trPr>
        <w:tc>
          <w:tcPr>
            <w:tcW w:w="800"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Fax:</w:t>
            </w:r>
          </w:p>
        </w:tc>
        <w:tc>
          <w:tcPr>
            <w:tcW w:w="4200"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+27 11 484-0582</w:t>
            </w:r>
          </w:p>
        </w:tc>
      </w:tr>
      <w:tr w:rsidR="00844C97" w:rsidRPr="00844C97">
        <w:trPr>
          <w:tblCellSpacing w:w="20" w:type="dxa"/>
        </w:trPr>
        <w:tc>
          <w:tcPr>
            <w:tcW w:w="800"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Website:</w:t>
            </w:r>
          </w:p>
        </w:tc>
        <w:tc>
          <w:tcPr>
            <w:tcW w:w="4200" w:type="pct"/>
            <w:shd w:val="clear" w:color="auto" w:fill="auto"/>
            <w:vAlign w:val="center"/>
          </w:tcPr>
          <w:p w:rsidR="00844C97" w:rsidRPr="00844C97" w:rsidRDefault="005D563C" w:rsidP="00844C97">
            <w:pPr>
              <w:rPr>
                <w:rFonts w:ascii="Times" w:hAnsi="Times"/>
                <w:sz w:val="20"/>
                <w:szCs w:val="20"/>
              </w:rPr>
            </w:pPr>
            <w:hyperlink r:id="rId8" w:tgtFrame="_blank" w:history="1">
              <w:r w:rsidR="00844C97" w:rsidRPr="00844C97">
                <w:rPr>
                  <w:rFonts w:ascii="Times" w:hAnsi="Times"/>
                  <w:color w:val="7DB901"/>
                  <w:sz w:val="20"/>
                  <w:szCs w:val="20"/>
                  <w:u w:val="single"/>
                </w:rPr>
                <w:t>www.sahrc.org.za</w:t>
              </w:r>
            </w:hyperlink>
          </w:p>
        </w:tc>
      </w:tr>
      <w:tr w:rsidR="00844C97" w:rsidRPr="00844C97">
        <w:trPr>
          <w:tblCellSpacing w:w="20" w:type="dxa"/>
        </w:trPr>
        <w:tc>
          <w:tcPr>
            <w:tcW w:w="800" w:type="pct"/>
            <w:shd w:val="clear" w:color="auto" w:fill="auto"/>
            <w:vAlign w:val="center"/>
          </w:tcPr>
          <w:p w:rsidR="00844C97" w:rsidRPr="00844C97" w:rsidRDefault="00844C97" w:rsidP="00844C97">
            <w:pPr>
              <w:rPr>
                <w:rFonts w:ascii="Times" w:hAnsi="Times"/>
                <w:sz w:val="20"/>
                <w:szCs w:val="20"/>
              </w:rPr>
            </w:pPr>
            <w:r w:rsidRPr="00844C97">
              <w:rPr>
                <w:rFonts w:ascii="Times" w:hAnsi="Times"/>
                <w:sz w:val="20"/>
                <w:szCs w:val="20"/>
              </w:rPr>
              <w:t>Email:</w:t>
            </w:r>
          </w:p>
        </w:tc>
        <w:tc>
          <w:tcPr>
            <w:tcW w:w="4200" w:type="pct"/>
            <w:shd w:val="clear" w:color="auto" w:fill="auto"/>
            <w:vAlign w:val="center"/>
          </w:tcPr>
          <w:p w:rsidR="00844C97" w:rsidRPr="00844C97" w:rsidRDefault="008A0FD5" w:rsidP="00844C97">
            <w:pPr>
              <w:rPr>
                <w:rFonts w:ascii="Times" w:hAnsi="Times"/>
                <w:sz w:val="20"/>
                <w:szCs w:val="20"/>
              </w:rPr>
            </w:pPr>
            <w:hyperlink r:id="rId9" w:history="1">
              <w:r w:rsidR="00844C97" w:rsidRPr="00844C97">
                <w:rPr>
                  <w:rFonts w:ascii="Times" w:hAnsi="Times"/>
                  <w:color w:val="7DB901"/>
                  <w:sz w:val="20"/>
                  <w:szCs w:val="20"/>
                  <w:u w:val="single"/>
                </w:rPr>
                <w:t>paia@sahrc.org.za</w:t>
              </w:r>
            </w:hyperlink>
          </w:p>
        </w:tc>
      </w:tr>
    </w:tbl>
    <w:p w:rsid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br/>
      </w:r>
      <w:r w:rsidRPr="00844C97">
        <w:rPr>
          <w:rFonts w:ascii="Times" w:hAnsi="Times" w:cs="Times New Roman"/>
          <w:b/>
          <w:sz w:val="20"/>
          <w:szCs w:val="20"/>
        </w:rPr>
        <w:t>6 VOLUNTARY DISCLOSURE</w:t>
      </w:r>
      <w:r w:rsidRPr="00844C97">
        <w:rPr>
          <w:rFonts w:ascii="Times" w:hAnsi="Times" w:cs="Times New Roman"/>
          <w:sz w:val="20"/>
          <w:szCs w:val="20"/>
        </w:rPr>
        <w:br/>
      </w:r>
      <w:r w:rsidRPr="00844C97">
        <w:rPr>
          <w:rFonts w:ascii="Times" w:hAnsi="Times" w:cs="Times New Roman"/>
          <w:sz w:val="20"/>
          <w:szCs w:val="20"/>
        </w:rPr>
        <w:br/>
      </w:r>
      <w:r>
        <w:rPr>
          <w:rFonts w:ascii="Times" w:hAnsi="Times"/>
          <w:sz w:val="20"/>
          <w:szCs w:val="20"/>
        </w:rPr>
        <w:t>Africa Burns Creative Projects</w:t>
      </w:r>
      <w:r w:rsidRPr="00844C97">
        <w:rPr>
          <w:rFonts w:ascii="Times" w:hAnsi="Times" w:cs="Times New Roman"/>
          <w:sz w:val="20"/>
          <w:szCs w:val="20"/>
        </w:rPr>
        <w:t xml:space="preserve"> has not published a notice in terms of Section 52(2) of the Act, however, it should be noted that the information relating to </w:t>
      </w:r>
      <w:r w:rsidR="00936D3A">
        <w:rPr>
          <w:rFonts w:ascii="Times" w:hAnsi="Times"/>
          <w:sz w:val="20"/>
          <w:szCs w:val="20"/>
        </w:rPr>
        <w:t>Africa Burns Creative Projects</w:t>
      </w:r>
      <w:r w:rsidRPr="00844C97">
        <w:rPr>
          <w:rFonts w:ascii="Times" w:hAnsi="Times" w:cs="Times New Roman"/>
          <w:sz w:val="20"/>
          <w:szCs w:val="20"/>
        </w:rPr>
        <w:t xml:space="preserve"> and its services is freely available on </w:t>
      </w:r>
      <w:r>
        <w:rPr>
          <w:rFonts w:ascii="Times" w:hAnsi="Times"/>
          <w:sz w:val="20"/>
          <w:szCs w:val="20"/>
        </w:rPr>
        <w:t>Africa Burns Creative Projects</w:t>
      </w:r>
      <w:r>
        <w:rPr>
          <w:rFonts w:ascii="Times" w:hAnsi="Times" w:cs="Times New Roman"/>
          <w:sz w:val="20"/>
          <w:szCs w:val="20"/>
        </w:rPr>
        <w:t>’</w:t>
      </w:r>
      <w:r w:rsidRPr="00844C97">
        <w:rPr>
          <w:rFonts w:ascii="Times" w:hAnsi="Times" w:cs="Times New Roman"/>
          <w:sz w:val="20"/>
          <w:szCs w:val="20"/>
        </w:rPr>
        <w:t xml:space="preserve"> website. Certain other information relating to </w:t>
      </w:r>
      <w:r>
        <w:rPr>
          <w:rFonts w:ascii="Times" w:hAnsi="Times"/>
          <w:sz w:val="20"/>
          <w:szCs w:val="20"/>
        </w:rPr>
        <w:t>Africa Burns Creative Projects</w:t>
      </w:r>
      <w:r w:rsidRPr="00844C97">
        <w:rPr>
          <w:rFonts w:ascii="Times" w:hAnsi="Times" w:cs="Times New Roman"/>
          <w:sz w:val="20"/>
          <w:szCs w:val="20"/>
        </w:rPr>
        <w:t xml:space="preserve"> is also made available on such website from time to time.</w:t>
      </w:r>
      <w:r w:rsidRPr="00844C97">
        <w:rPr>
          <w:rFonts w:ascii="Times" w:hAnsi="Times" w:cs="Times New Roman"/>
          <w:sz w:val="20"/>
          <w:szCs w:val="20"/>
        </w:rPr>
        <w:br/>
      </w:r>
      <w:r w:rsidRPr="00844C97">
        <w:rPr>
          <w:rFonts w:ascii="Times" w:hAnsi="Times" w:cs="Times New Roman"/>
          <w:sz w:val="20"/>
          <w:szCs w:val="20"/>
        </w:rPr>
        <w:br/>
        <w:t>Further information in the form of marketing brochures, advertising material and other public communication is made available from time to time.</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7 RECORDS AVAILABLE IN TERMS OF ANY OTHER LEGISLATION</w:t>
      </w:r>
      <w:r w:rsidRPr="00844C97">
        <w:rPr>
          <w:rFonts w:ascii="Times" w:hAnsi="Times" w:cs="Times New Roman"/>
          <w:b/>
          <w:sz w:val="20"/>
          <w:szCs w:val="20"/>
        </w:rPr>
        <w:br/>
      </w:r>
      <w:r w:rsidRPr="00844C97">
        <w:rPr>
          <w:rFonts w:ascii="Times" w:hAnsi="Times" w:cs="Times New Roman"/>
          <w:sz w:val="20"/>
          <w:szCs w:val="20"/>
        </w:rPr>
        <w:br/>
        <w:t>Information is available in terms of the following legislation to the persons or entities specified in such legislation:</w:t>
      </w:r>
      <w:r w:rsidRPr="00844C97">
        <w:rPr>
          <w:rFonts w:ascii="Times" w:hAnsi="Times" w:cs="Times New Roman"/>
          <w:sz w:val="20"/>
          <w:szCs w:val="20"/>
        </w:rPr>
        <w:br/>
        <w:t>Companies Act 61 of 1973</w:t>
      </w:r>
      <w:r w:rsidRPr="00844C97">
        <w:rPr>
          <w:rFonts w:ascii="Times" w:hAnsi="Times" w:cs="Times New Roman"/>
          <w:sz w:val="20"/>
          <w:szCs w:val="20"/>
        </w:rPr>
        <w:br/>
        <w:t>Income Tax Act 58 of 1962</w:t>
      </w:r>
      <w:r w:rsidRPr="00844C97">
        <w:rPr>
          <w:rFonts w:ascii="Times" w:hAnsi="Times" w:cs="Times New Roman"/>
          <w:sz w:val="20"/>
          <w:szCs w:val="20"/>
        </w:rPr>
        <w:br/>
        <w:t>Value Added Tax Act 89 of 1991</w:t>
      </w:r>
      <w:r w:rsidRPr="00844C97">
        <w:rPr>
          <w:rFonts w:ascii="Times" w:hAnsi="Times" w:cs="Times New Roman"/>
          <w:sz w:val="20"/>
          <w:szCs w:val="20"/>
        </w:rPr>
        <w:br/>
      </w:r>
      <w:proofErr w:type="spellStart"/>
      <w:r w:rsidRPr="00844C97">
        <w:rPr>
          <w:rFonts w:ascii="Times" w:hAnsi="Times" w:cs="Times New Roman"/>
          <w:sz w:val="20"/>
          <w:szCs w:val="20"/>
        </w:rPr>
        <w:t>Labour</w:t>
      </w:r>
      <w:proofErr w:type="spellEnd"/>
      <w:r w:rsidRPr="00844C97">
        <w:rPr>
          <w:rFonts w:ascii="Times" w:hAnsi="Times" w:cs="Times New Roman"/>
          <w:sz w:val="20"/>
          <w:szCs w:val="20"/>
        </w:rPr>
        <w:t xml:space="preserve"> Relations Act 66 of 1995</w:t>
      </w:r>
      <w:r w:rsidRPr="00844C97">
        <w:rPr>
          <w:rFonts w:ascii="Times" w:hAnsi="Times" w:cs="Times New Roman"/>
          <w:sz w:val="20"/>
          <w:szCs w:val="20"/>
        </w:rPr>
        <w:br/>
        <w:t>Basic Conditions of Employment Act 75 of 1997</w:t>
      </w:r>
      <w:r w:rsidRPr="00844C97">
        <w:rPr>
          <w:rFonts w:ascii="Times" w:hAnsi="Times" w:cs="Times New Roman"/>
          <w:sz w:val="20"/>
          <w:szCs w:val="20"/>
        </w:rPr>
        <w:br/>
        <w:t>Employment Equity Act 55 of 1998</w:t>
      </w:r>
      <w:r w:rsidRPr="00844C97">
        <w:rPr>
          <w:rFonts w:ascii="Times" w:hAnsi="Times" w:cs="Times New Roman"/>
          <w:sz w:val="20"/>
          <w:szCs w:val="20"/>
        </w:rPr>
        <w:br/>
        <w:t>Skills Development Levies Act 9 of 1999</w:t>
      </w:r>
      <w:r w:rsidRPr="00844C97">
        <w:rPr>
          <w:rFonts w:ascii="Times" w:hAnsi="Times" w:cs="Times New Roman"/>
          <w:sz w:val="20"/>
          <w:szCs w:val="20"/>
        </w:rPr>
        <w:br/>
        <w:t>Unemployment Insurance Act 30 of 1966</w:t>
      </w:r>
      <w:r w:rsidRPr="00844C97">
        <w:rPr>
          <w:rFonts w:ascii="Times" w:hAnsi="Times" w:cs="Times New Roman"/>
          <w:sz w:val="20"/>
          <w:szCs w:val="20"/>
        </w:rPr>
        <w:br/>
        <w:t>Electronic Communications and Transactions Act 25 of 2002.</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lastRenderedPageBreak/>
        <w:t xml:space="preserve">8 RECORDS HELD BY </w:t>
      </w:r>
      <w:r>
        <w:rPr>
          <w:rFonts w:ascii="Times" w:hAnsi="Times" w:cs="Times New Roman"/>
          <w:b/>
          <w:sz w:val="20"/>
          <w:szCs w:val="20"/>
        </w:rPr>
        <w:t>AFRICA BURNS CREATIVE PROJECTS</w:t>
      </w:r>
      <w:r w:rsidRPr="00844C97">
        <w:rPr>
          <w:rFonts w:ascii="Times" w:hAnsi="Times" w:cs="Times New Roman"/>
          <w:sz w:val="20"/>
          <w:szCs w:val="20"/>
        </w:rPr>
        <w:br/>
      </w:r>
      <w:r w:rsidRPr="00844C97">
        <w:rPr>
          <w:rFonts w:ascii="Times" w:hAnsi="Times" w:cs="Times New Roman"/>
          <w:sz w:val="20"/>
          <w:szCs w:val="20"/>
        </w:rPr>
        <w:br/>
      </w:r>
      <w:r>
        <w:rPr>
          <w:rFonts w:ascii="Times" w:hAnsi="Times"/>
          <w:sz w:val="20"/>
          <w:szCs w:val="20"/>
        </w:rPr>
        <w:t>Africa Burns Creative Projects</w:t>
      </w:r>
      <w:r w:rsidRPr="00844C97">
        <w:rPr>
          <w:rFonts w:ascii="Times" w:hAnsi="Times" w:cs="Times New Roman"/>
          <w:sz w:val="20"/>
          <w:szCs w:val="20"/>
        </w:rPr>
        <w:t xml:space="preserve"> maintains records on the following categories and subject matters. However, please note that recording a category or subject matter in this Manual does not imply that a request for acces</w:t>
      </w:r>
      <w:r>
        <w:rPr>
          <w:rFonts w:ascii="Times" w:hAnsi="Times" w:cs="Times New Roman"/>
          <w:sz w:val="20"/>
          <w:szCs w:val="20"/>
        </w:rPr>
        <w:t>s to such records would be honou</w:t>
      </w:r>
      <w:r w:rsidRPr="00844C97">
        <w:rPr>
          <w:rFonts w:ascii="Times" w:hAnsi="Times" w:cs="Times New Roman"/>
          <w:sz w:val="20"/>
          <w:szCs w:val="20"/>
        </w:rPr>
        <w:t>red. All requests for access will be evaluated on a case by case basis in accordance with the provisions of the Act.</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8.1 Internal records</w:t>
      </w:r>
      <w:r w:rsidRPr="00844C97">
        <w:rPr>
          <w:rFonts w:ascii="Times" w:hAnsi="Times" w:cs="Times New Roman"/>
          <w:sz w:val="20"/>
          <w:szCs w:val="20"/>
        </w:rPr>
        <w:br/>
      </w:r>
      <w:r w:rsidRPr="00844C97">
        <w:rPr>
          <w:rFonts w:ascii="Times" w:hAnsi="Times" w:cs="Times New Roman"/>
          <w:sz w:val="20"/>
          <w:szCs w:val="20"/>
        </w:rPr>
        <w:br/>
        <w:t xml:space="preserve">The following are records pertaining to </w:t>
      </w:r>
      <w:r>
        <w:rPr>
          <w:rFonts w:ascii="Times" w:hAnsi="Times"/>
          <w:sz w:val="20"/>
          <w:szCs w:val="20"/>
        </w:rPr>
        <w:t>Africa Burns Creative Projects</w:t>
      </w:r>
      <w:r>
        <w:rPr>
          <w:rFonts w:ascii="Times" w:hAnsi="Times" w:cs="Times New Roman"/>
          <w:sz w:val="20"/>
          <w:szCs w:val="20"/>
        </w:rPr>
        <w:t>’</w:t>
      </w:r>
      <w:r w:rsidRPr="00844C97">
        <w:rPr>
          <w:rFonts w:ascii="Times" w:hAnsi="Times" w:cs="Times New Roman"/>
          <w:sz w:val="20"/>
          <w:szCs w:val="20"/>
        </w:rPr>
        <w:t xml:space="preserve"> own affairs and those of its divisions, subsidiary and associated companies:</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br/>
        <w:t>• Memorandum and Articles of Association</w:t>
      </w:r>
      <w:r w:rsidRPr="00844C97">
        <w:rPr>
          <w:rFonts w:ascii="Times" w:hAnsi="Times" w:cs="Times New Roman"/>
          <w:sz w:val="20"/>
          <w:szCs w:val="20"/>
        </w:rPr>
        <w:br/>
        <w:t>• Financial records</w:t>
      </w:r>
      <w:r w:rsidRPr="00844C97">
        <w:rPr>
          <w:rFonts w:ascii="Times" w:hAnsi="Times" w:cs="Times New Roman"/>
          <w:sz w:val="20"/>
          <w:szCs w:val="20"/>
        </w:rPr>
        <w:br/>
        <w:t>• Operational records</w:t>
      </w:r>
      <w:r w:rsidRPr="00844C97">
        <w:rPr>
          <w:rFonts w:ascii="Times" w:hAnsi="Times" w:cs="Times New Roman"/>
          <w:sz w:val="20"/>
          <w:szCs w:val="20"/>
        </w:rPr>
        <w:br/>
        <w:t>• Intellectual pr</w:t>
      </w:r>
      <w:r>
        <w:rPr>
          <w:rFonts w:ascii="Times" w:hAnsi="Times" w:cs="Times New Roman"/>
          <w:sz w:val="20"/>
          <w:szCs w:val="20"/>
        </w:rPr>
        <w:t>operty</w:t>
      </w:r>
      <w:r>
        <w:rPr>
          <w:rFonts w:ascii="Times" w:hAnsi="Times" w:cs="Times New Roman"/>
          <w:sz w:val="20"/>
          <w:szCs w:val="20"/>
        </w:rPr>
        <w:br/>
        <w:t>• Internal correspondence;</w:t>
      </w:r>
      <w:r w:rsidRPr="00844C97">
        <w:rPr>
          <w:rFonts w:ascii="Times" w:hAnsi="Times" w:cs="Times New Roman"/>
          <w:sz w:val="20"/>
          <w:szCs w:val="20"/>
        </w:rPr>
        <w:br/>
        <w:t>• Statutory records;</w:t>
      </w:r>
      <w:r w:rsidRPr="00844C97">
        <w:rPr>
          <w:rFonts w:ascii="Times" w:hAnsi="Times" w:cs="Times New Roman"/>
          <w:sz w:val="20"/>
          <w:szCs w:val="20"/>
        </w:rPr>
        <w:br/>
        <w:t>• Internal policies and procedures;</w:t>
      </w:r>
      <w:r w:rsidRPr="00844C97">
        <w:rPr>
          <w:rFonts w:ascii="Times" w:hAnsi="Times" w:cs="Times New Roman"/>
          <w:sz w:val="20"/>
          <w:szCs w:val="20"/>
        </w:rPr>
        <w:br/>
        <w:t xml:space="preserve">• Records held by officials of </w:t>
      </w:r>
      <w:r>
        <w:rPr>
          <w:rFonts w:ascii="Times" w:hAnsi="Times"/>
          <w:sz w:val="20"/>
          <w:szCs w:val="20"/>
        </w:rPr>
        <w:t>Africa Burns Creative Projects</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8.2 Personnel records</w:t>
      </w:r>
      <w:r w:rsidRPr="00844C97">
        <w:rPr>
          <w:rFonts w:ascii="Times" w:hAnsi="Times" w:cs="Times New Roman"/>
          <w:sz w:val="20"/>
          <w:szCs w:val="20"/>
        </w:rPr>
        <w:br/>
      </w:r>
      <w:r w:rsidRPr="00844C97">
        <w:rPr>
          <w:rFonts w:ascii="Times" w:hAnsi="Times" w:cs="Times New Roman"/>
          <w:sz w:val="20"/>
          <w:szCs w:val="20"/>
        </w:rPr>
        <w:br/>
        <w:t xml:space="preserve">Personnel refers to any person who works for or provides services to or on behalf of </w:t>
      </w:r>
      <w:r>
        <w:rPr>
          <w:rFonts w:ascii="Times" w:hAnsi="Times"/>
          <w:sz w:val="20"/>
          <w:szCs w:val="20"/>
        </w:rPr>
        <w:t>Africa Burns Creative Projects</w:t>
      </w:r>
      <w:r w:rsidRPr="00844C97">
        <w:rPr>
          <w:rFonts w:ascii="Times" w:hAnsi="Times" w:cs="Times New Roman"/>
          <w:sz w:val="20"/>
          <w:szCs w:val="20"/>
        </w:rPr>
        <w:t xml:space="preserve"> and receives or is entitled to receive any remuneration and any other person who assists in carrying out or conducting the business of </w:t>
      </w:r>
      <w:r>
        <w:rPr>
          <w:rFonts w:ascii="Times" w:hAnsi="Times"/>
          <w:sz w:val="20"/>
          <w:szCs w:val="20"/>
        </w:rPr>
        <w:t>Africa Burns Creative Projects</w:t>
      </w:r>
      <w:r w:rsidRPr="00844C97">
        <w:rPr>
          <w:rFonts w:ascii="Times" w:hAnsi="Times" w:cs="Times New Roman"/>
          <w:sz w:val="20"/>
          <w:szCs w:val="20"/>
        </w:rPr>
        <w:t>. This includes, without limitation, members, all permanent, temporary and part-time staff as well as contract workers. Personnel records include the following:</w:t>
      </w:r>
      <w:r>
        <w:rPr>
          <w:rFonts w:ascii="Times" w:hAnsi="Times" w:cs="Times New Roman"/>
          <w:sz w:val="20"/>
          <w:szCs w:val="20"/>
        </w:rPr>
        <w:br/>
      </w:r>
      <w:r w:rsidRPr="00844C97">
        <w:rPr>
          <w:rFonts w:ascii="Times" w:hAnsi="Times" w:cs="Times New Roman"/>
          <w:sz w:val="20"/>
          <w:szCs w:val="20"/>
        </w:rPr>
        <w:br/>
        <w:t xml:space="preserve">• Any personal records provided to </w:t>
      </w:r>
      <w:r>
        <w:rPr>
          <w:rFonts w:ascii="Times" w:hAnsi="Times"/>
          <w:sz w:val="20"/>
          <w:szCs w:val="20"/>
        </w:rPr>
        <w:t>Africa Burns Creative Projects</w:t>
      </w:r>
      <w:r w:rsidRPr="00844C97">
        <w:rPr>
          <w:rFonts w:ascii="Times" w:hAnsi="Times" w:cs="Times New Roman"/>
          <w:sz w:val="20"/>
          <w:szCs w:val="20"/>
        </w:rPr>
        <w:t xml:space="preserve"> by their personnel;</w:t>
      </w:r>
      <w:r w:rsidRPr="00844C97">
        <w:rPr>
          <w:rFonts w:ascii="Times" w:hAnsi="Times" w:cs="Times New Roman"/>
          <w:sz w:val="20"/>
          <w:szCs w:val="20"/>
        </w:rPr>
        <w:br/>
        <w:t xml:space="preserve">• Any records a third party has provided to </w:t>
      </w:r>
      <w:r>
        <w:rPr>
          <w:rFonts w:ascii="Times" w:hAnsi="Times"/>
          <w:sz w:val="20"/>
          <w:szCs w:val="20"/>
        </w:rPr>
        <w:t>Africa Burns Creative Projects</w:t>
      </w:r>
      <w:r w:rsidRPr="00844C97">
        <w:rPr>
          <w:rFonts w:ascii="Times" w:hAnsi="Times" w:cs="Times New Roman"/>
          <w:sz w:val="20"/>
          <w:szCs w:val="20"/>
        </w:rPr>
        <w:t xml:space="preserve"> about any of their personnel;</w:t>
      </w:r>
      <w:r w:rsidRPr="00844C97">
        <w:rPr>
          <w:rFonts w:ascii="Times" w:hAnsi="Times" w:cs="Times New Roman"/>
          <w:sz w:val="20"/>
          <w:szCs w:val="20"/>
        </w:rPr>
        <w:br/>
        <w:t>• Conditions of employment and other personnel-related contractual and quasi legal records;</w:t>
      </w:r>
      <w:r w:rsidRPr="00844C97">
        <w:rPr>
          <w:rFonts w:ascii="Times" w:hAnsi="Times" w:cs="Times New Roman"/>
          <w:sz w:val="20"/>
          <w:szCs w:val="20"/>
        </w:rPr>
        <w:br/>
        <w:t>• Internal evaluation records; and</w:t>
      </w:r>
      <w:r w:rsidRPr="00844C97">
        <w:rPr>
          <w:rFonts w:ascii="Times" w:hAnsi="Times" w:cs="Times New Roman"/>
          <w:sz w:val="20"/>
          <w:szCs w:val="20"/>
        </w:rPr>
        <w:br/>
        <w:t>• Other internal records and correspondence.</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8.3 Customer records</w:t>
      </w:r>
      <w:r w:rsidRPr="00844C97">
        <w:rPr>
          <w:rFonts w:ascii="Times" w:hAnsi="Times" w:cs="Times New Roman"/>
          <w:sz w:val="20"/>
          <w:szCs w:val="20"/>
        </w:rPr>
        <w:br/>
      </w:r>
      <w:r w:rsidRPr="00844C97">
        <w:rPr>
          <w:rFonts w:ascii="Times" w:hAnsi="Times" w:cs="Times New Roman"/>
          <w:sz w:val="20"/>
          <w:szCs w:val="20"/>
        </w:rPr>
        <w:br/>
        <w:t xml:space="preserve">Please be aware that </w:t>
      </w:r>
      <w:r>
        <w:rPr>
          <w:rFonts w:ascii="Times" w:hAnsi="Times"/>
          <w:sz w:val="20"/>
          <w:szCs w:val="20"/>
        </w:rPr>
        <w:t>Africa Burns Creative Projects</w:t>
      </w:r>
      <w:r w:rsidRPr="00844C97">
        <w:rPr>
          <w:rFonts w:ascii="Times" w:hAnsi="Times" w:cs="Times New Roman"/>
          <w:sz w:val="20"/>
          <w:szCs w:val="20"/>
        </w:rPr>
        <w:t xml:space="preserve"> is very concerned about protecting the confidential information of its customers. Please motivate any request for customer information very carefully, having regard to Sections 63 to 67 of the Act.</w:t>
      </w:r>
      <w:r w:rsidRPr="00844C97">
        <w:rPr>
          <w:rFonts w:ascii="Times" w:hAnsi="Times" w:cs="Times New Roman"/>
          <w:sz w:val="20"/>
          <w:szCs w:val="20"/>
        </w:rPr>
        <w:br/>
        <w:t>Customer information includes the following:</w:t>
      </w:r>
      <w:r w:rsidRPr="00844C97">
        <w:rPr>
          <w:rFonts w:ascii="Times" w:hAnsi="Times" w:cs="Times New Roman"/>
          <w:sz w:val="20"/>
          <w:szCs w:val="20"/>
        </w:rPr>
        <w:br/>
        <w:t xml:space="preserve">• Any records a customer has provided to </w:t>
      </w:r>
      <w:r>
        <w:rPr>
          <w:rFonts w:ascii="Times" w:hAnsi="Times"/>
          <w:sz w:val="20"/>
          <w:szCs w:val="20"/>
        </w:rPr>
        <w:t>Africa Burns Creative Projects</w:t>
      </w:r>
      <w:r w:rsidRPr="00844C97">
        <w:rPr>
          <w:rFonts w:ascii="Times" w:hAnsi="Times" w:cs="Times New Roman"/>
          <w:sz w:val="20"/>
          <w:szCs w:val="20"/>
        </w:rPr>
        <w:t xml:space="preserve"> or a third party acting for or on behalf of </w:t>
      </w:r>
      <w:r>
        <w:rPr>
          <w:rFonts w:ascii="Times" w:hAnsi="Times"/>
          <w:sz w:val="20"/>
          <w:szCs w:val="20"/>
        </w:rPr>
        <w:t>Africa Burns Creative Projects</w:t>
      </w:r>
      <w:r w:rsidRPr="00844C97">
        <w:rPr>
          <w:rFonts w:ascii="Times" w:hAnsi="Times" w:cs="Times New Roman"/>
          <w:sz w:val="20"/>
          <w:szCs w:val="20"/>
        </w:rPr>
        <w:t>;</w:t>
      </w:r>
      <w:r w:rsidRPr="00844C97">
        <w:rPr>
          <w:rFonts w:ascii="Times" w:hAnsi="Times" w:cs="Times New Roman"/>
          <w:sz w:val="20"/>
          <w:szCs w:val="20"/>
        </w:rPr>
        <w:br/>
        <w:t>• Contractual information;</w:t>
      </w:r>
      <w:r w:rsidRPr="00844C97">
        <w:rPr>
          <w:rFonts w:ascii="Times" w:hAnsi="Times" w:cs="Times New Roman"/>
          <w:sz w:val="20"/>
          <w:szCs w:val="20"/>
        </w:rPr>
        <w:br/>
        <w:t>• Customer needs assessments;</w:t>
      </w:r>
      <w:r w:rsidRPr="00844C97">
        <w:rPr>
          <w:rFonts w:ascii="Times" w:hAnsi="Times" w:cs="Times New Roman"/>
          <w:sz w:val="20"/>
          <w:szCs w:val="20"/>
        </w:rPr>
        <w:br/>
        <w:t>• Personal records of customers;</w:t>
      </w:r>
      <w:r w:rsidRPr="00844C97">
        <w:rPr>
          <w:rFonts w:ascii="Times" w:hAnsi="Times" w:cs="Times New Roman"/>
          <w:sz w:val="20"/>
          <w:szCs w:val="20"/>
        </w:rPr>
        <w:br/>
        <w:t>• Credit information and other research conducted in respect of customers;</w:t>
      </w:r>
      <w:r w:rsidRPr="00844C97">
        <w:rPr>
          <w:rFonts w:ascii="Times" w:hAnsi="Times" w:cs="Times New Roman"/>
          <w:sz w:val="20"/>
          <w:szCs w:val="20"/>
        </w:rPr>
        <w:br/>
        <w:t xml:space="preserve">• Any records a third party has provided to </w:t>
      </w:r>
      <w:r>
        <w:rPr>
          <w:rFonts w:ascii="Times" w:hAnsi="Times"/>
          <w:sz w:val="20"/>
          <w:szCs w:val="20"/>
        </w:rPr>
        <w:t>Africa Burns Creative Projects</w:t>
      </w:r>
      <w:r w:rsidRPr="00844C97">
        <w:rPr>
          <w:rFonts w:ascii="Times" w:hAnsi="Times" w:cs="Times New Roman"/>
          <w:sz w:val="20"/>
          <w:szCs w:val="20"/>
        </w:rPr>
        <w:t xml:space="preserve"> about customers;</w:t>
      </w:r>
      <w:r w:rsidRPr="00844C97">
        <w:rPr>
          <w:rFonts w:ascii="Times" w:hAnsi="Times" w:cs="Times New Roman"/>
          <w:sz w:val="20"/>
          <w:szCs w:val="20"/>
        </w:rPr>
        <w:br/>
        <w:t>• Confidential, privileged, contractual and quasi legal records of customers;</w:t>
      </w:r>
      <w:r w:rsidRPr="00844C97">
        <w:rPr>
          <w:rFonts w:ascii="Times" w:hAnsi="Times" w:cs="Times New Roman"/>
          <w:sz w:val="20"/>
          <w:szCs w:val="20"/>
        </w:rPr>
        <w:br/>
        <w:t>• Customer evaluation records;</w:t>
      </w:r>
      <w:r w:rsidRPr="00844C97">
        <w:rPr>
          <w:rFonts w:ascii="Times" w:hAnsi="Times" w:cs="Times New Roman"/>
          <w:sz w:val="20"/>
          <w:szCs w:val="20"/>
        </w:rPr>
        <w:br/>
        <w:t>• Customer profiling;</w:t>
      </w:r>
      <w:r w:rsidRPr="00844C97">
        <w:rPr>
          <w:rFonts w:ascii="Times" w:hAnsi="Times" w:cs="Times New Roman"/>
          <w:sz w:val="20"/>
          <w:szCs w:val="20"/>
        </w:rPr>
        <w:br/>
        <w:t>• Performance research conducted on behalf of customers or about customers;</w:t>
      </w:r>
      <w:r w:rsidRPr="00844C97">
        <w:rPr>
          <w:rFonts w:ascii="Times" w:hAnsi="Times" w:cs="Times New Roman"/>
          <w:sz w:val="20"/>
          <w:szCs w:val="20"/>
        </w:rPr>
        <w:br/>
        <w:t xml:space="preserve">• Any records a third party has provided to </w:t>
      </w:r>
      <w:r>
        <w:rPr>
          <w:rFonts w:ascii="Times" w:hAnsi="Times"/>
          <w:sz w:val="20"/>
          <w:szCs w:val="20"/>
        </w:rPr>
        <w:t>Africa Burns Creative Projects</w:t>
      </w:r>
      <w:r w:rsidRPr="00844C97">
        <w:rPr>
          <w:rFonts w:ascii="Times" w:hAnsi="Times" w:cs="Times New Roman"/>
          <w:sz w:val="20"/>
          <w:szCs w:val="20"/>
        </w:rPr>
        <w:t xml:space="preserve"> either directly or indirectly; and</w:t>
      </w:r>
      <w:r w:rsidRPr="00844C97">
        <w:rPr>
          <w:rFonts w:ascii="Times" w:hAnsi="Times" w:cs="Times New Roman"/>
          <w:sz w:val="20"/>
          <w:szCs w:val="20"/>
        </w:rPr>
        <w:br/>
        <w:t xml:space="preserve">• Records generated by or within </w:t>
      </w:r>
      <w:r>
        <w:rPr>
          <w:rFonts w:ascii="Times" w:hAnsi="Times"/>
          <w:sz w:val="20"/>
          <w:szCs w:val="20"/>
        </w:rPr>
        <w:t>Africa Burns Creative Projects</w:t>
      </w:r>
      <w:r w:rsidRPr="00844C97">
        <w:rPr>
          <w:rFonts w:ascii="Times" w:hAnsi="Times" w:cs="Times New Roman"/>
          <w:sz w:val="20"/>
          <w:szCs w:val="20"/>
        </w:rPr>
        <w:t xml:space="preserve"> pertaining to customers, including transactional records.</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8.4 Other Parties</w:t>
      </w:r>
      <w:r w:rsidRPr="00844C97">
        <w:rPr>
          <w:rFonts w:ascii="Times" w:hAnsi="Times" w:cs="Times New Roman"/>
          <w:sz w:val="20"/>
          <w:szCs w:val="20"/>
        </w:rPr>
        <w:br/>
      </w:r>
      <w:r w:rsidRPr="00844C97">
        <w:rPr>
          <w:rFonts w:ascii="Times" w:hAnsi="Times" w:cs="Times New Roman"/>
          <w:sz w:val="20"/>
          <w:szCs w:val="20"/>
        </w:rPr>
        <w:br/>
        <w:t xml:space="preserve">Records are kept in respect of other parties, including without limitation contractors, suppliers, joint </w:t>
      </w:r>
      <w:r w:rsidRPr="00844C97">
        <w:rPr>
          <w:rFonts w:ascii="Times" w:hAnsi="Times" w:cs="Times New Roman"/>
          <w:sz w:val="20"/>
          <w:szCs w:val="20"/>
        </w:rPr>
        <w:lastRenderedPageBreak/>
        <w:t xml:space="preserve">ventures, service providers and general market conditions. In addition, such other parties may possess records, which can be said to belong to </w:t>
      </w:r>
      <w:r>
        <w:rPr>
          <w:rFonts w:ascii="Times" w:hAnsi="Times"/>
          <w:sz w:val="20"/>
          <w:szCs w:val="20"/>
        </w:rPr>
        <w:t>Africa Burns Creative Projects</w:t>
      </w:r>
      <w:r w:rsidRPr="00844C97">
        <w:rPr>
          <w:rFonts w:ascii="Times" w:hAnsi="Times" w:cs="Times New Roman"/>
          <w:sz w:val="20"/>
          <w:szCs w:val="20"/>
        </w:rPr>
        <w:t>. The following records fall under this category:</w:t>
      </w:r>
      <w:r w:rsidRPr="00844C97">
        <w:rPr>
          <w:rFonts w:ascii="Times" w:hAnsi="Times" w:cs="Times New Roman"/>
          <w:sz w:val="20"/>
          <w:szCs w:val="20"/>
        </w:rPr>
        <w:br/>
      </w:r>
      <w:r w:rsidRPr="00844C97">
        <w:rPr>
          <w:rFonts w:ascii="Times" w:hAnsi="Times" w:cs="Times New Roman"/>
          <w:sz w:val="20"/>
          <w:szCs w:val="20"/>
        </w:rPr>
        <w:br/>
        <w:t xml:space="preserve">• Personnel, customer or </w:t>
      </w:r>
      <w:r>
        <w:rPr>
          <w:rFonts w:ascii="Times" w:hAnsi="Times"/>
          <w:sz w:val="20"/>
          <w:szCs w:val="20"/>
        </w:rPr>
        <w:t>Africa Burns Creative Projects</w:t>
      </w:r>
      <w:r w:rsidRPr="00844C97">
        <w:rPr>
          <w:rFonts w:ascii="Times" w:hAnsi="Times" w:cs="Times New Roman"/>
          <w:sz w:val="20"/>
          <w:szCs w:val="20"/>
        </w:rPr>
        <w:t xml:space="preserve"> records which are held by another party as opposed to being held by </w:t>
      </w:r>
      <w:r>
        <w:rPr>
          <w:rFonts w:ascii="Times" w:hAnsi="Times"/>
          <w:sz w:val="20"/>
          <w:szCs w:val="20"/>
        </w:rPr>
        <w:t>Africa Burns Creative Projects</w:t>
      </w:r>
      <w:r w:rsidRPr="00844C97">
        <w:rPr>
          <w:rFonts w:ascii="Times" w:hAnsi="Times" w:cs="Times New Roman"/>
          <w:sz w:val="20"/>
          <w:szCs w:val="20"/>
        </w:rPr>
        <w:t>; and</w:t>
      </w:r>
      <w:r w:rsidRPr="00844C97">
        <w:rPr>
          <w:rFonts w:ascii="Times" w:hAnsi="Times" w:cs="Times New Roman"/>
          <w:sz w:val="20"/>
          <w:szCs w:val="20"/>
        </w:rPr>
        <w:br/>
        <w:t xml:space="preserve">• Records held by </w:t>
      </w:r>
      <w:r>
        <w:rPr>
          <w:rFonts w:ascii="Times" w:hAnsi="Times"/>
          <w:sz w:val="20"/>
          <w:szCs w:val="20"/>
        </w:rPr>
        <w:t>Africa Burns Creative Projects</w:t>
      </w:r>
      <w:r w:rsidRPr="00844C97">
        <w:rPr>
          <w:rFonts w:ascii="Times" w:hAnsi="Times" w:cs="Times New Roman"/>
          <w:sz w:val="20"/>
          <w:szCs w:val="20"/>
        </w:rPr>
        <w:t xml:space="preserve"> pertaining to other parties, including financial records, correspondence, contractual records, electronic mail, logs, cached information, records provided by the other party, and records third parties have provided about the contractors/suppliers or customer.</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8.5 Other Records</w:t>
      </w:r>
      <w:r w:rsidRPr="00844C97">
        <w:rPr>
          <w:rFonts w:ascii="Times" w:hAnsi="Times" w:cs="Times New Roman"/>
          <w:sz w:val="20"/>
          <w:szCs w:val="20"/>
        </w:rPr>
        <w:br/>
      </w:r>
      <w:r w:rsidRPr="00844C97">
        <w:rPr>
          <w:rFonts w:ascii="Times" w:hAnsi="Times" w:cs="Times New Roman"/>
          <w:sz w:val="20"/>
          <w:szCs w:val="20"/>
        </w:rPr>
        <w:br/>
        <w:t>Further records are held includi</w:t>
      </w:r>
      <w:r w:rsidR="00D02438">
        <w:rPr>
          <w:rFonts w:ascii="Times" w:hAnsi="Times" w:cs="Times New Roman"/>
          <w:sz w:val="20"/>
          <w:szCs w:val="20"/>
        </w:rPr>
        <w:t>ng:</w:t>
      </w:r>
      <w:r>
        <w:rPr>
          <w:rFonts w:ascii="Times" w:hAnsi="Times" w:cs="Times New Roman"/>
          <w:sz w:val="20"/>
          <w:szCs w:val="20"/>
        </w:rPr>
        <w:br/>
        <w:t xml:space="preserve">• Information relating to </w:t>
      </w:r>
      <w:r>
        <w:rPr>
          <w:rFonts w:ascii="Times" w:hAnsi="Times"/>
          <w:sz w:val="20"/>
          <w:szCs w:val="20"/>
        </w:rPr>
        <w:t>Africa Burns Creative Projects</w:t>
      </w:r>
      <w:r>
        <w:rPr>
          <w:rFonts w:ascii="Times" w:hAnsi="Times" w:cs="Times New Roman"/>
          <w:sz w:val="20"/>
          <w:szCs w:val="20"/>
        </w:rPr>
        <w:t>’</w:t>
      </w:r>
      <w:r w:rsidRPr="00844C97">
        <w:rPr>
          <w:rFonts w:ascii="Times" w:hAnsi="Times" w:cs="Times New Roman"/>
          <w:sz w:val="20"/>
          <w:szCs w:val="20"/>
        </w:rPr>
        <w:t xml:space="preserve"> own commercial activities; and</w:t>
      </w:r>
      <w:r w:rsidRPr="00844C97">
        <w:rPr>
          <w:rFonts w:ascii="Times" w:hAnsi="Times" w:cs="Times New Roman"/>
          <w:sz w:val="20"/>
          <w:szCs w:val="20"/>
        </w:rPr>
        <w:br/>
        <w:t xml:space="preserve">• Research carried out on behalf of a client by </w:t>
      </w:r>
      <w:r>
        <w:rPr>
          <w:rFonts w:ascii="Times" w:hAnsi="Times"/>
          <w:sz w:val="20"/>
          <w:szCs w:val="20"/>
        </w:rPr>
        <w:t>Africa Burns Creative Projects</w:t>
      </w:r>
      <w:r w:rsidRPr="00844C97">
        <w:rPr>
          <w:rFonts w:ascii="Times" w:hAnsi="Times" w:cs="Times New Roman"/>
          <w:sz w:val="20"/>
          <w:szCs w:val="20"/>
        </w:rPr>
        <w:t xml:space="preserve"> or commissioned from a third party for a customer;</w:t>
      </w:r>
      <w:r w:rsidRPr="00844C97">
        <w:rPr>
          <w:rFonts w:ascii="Times" w:hAnsi="Times" w:cs="Times New Roman"/>
          <w:sz w:val="20"/>
          <w:szCs w:val="20"/>
        </w:rPr>
        <w:br/>
        <w:t xml:space="preserve">• Research information belonging to </w:t>
      </w:r>
      <w:r>
        <w:rPr>
          <w:rFonts w:ascii="Times" w:hAnsi="Times"/>
          <w:sz w:val="20"/>
          <w:szCs w:val="20"/>
        </w:rPr>
        <w:t>Africa Burns Creative Projects</w:t>
      </w:r>
      <w:r w:rsidRPr="00844C97">
        <w:rPr>
          <w:rFonts w:ascii="Times" w:hAnsi="Times" w:cs="Times New Roman"/>
          <w:sz w:val="20"/>
          <w:szCs w:val="20"/>
        </w:rPr>
        <w:t>, whether carried out itself or commissioned from a third party.</w:t>
      </w:r>
      <w:r w:rsidRPr="00844C97">
        <w:rPr>
          <w:rFonts w:ascii="Times" w:hAnsi="Times" w:cs="Times New Roman"/>
          <w:sz w:val="20"/>
          <w:szCs w:val="20"/>
        </w:rPr>
        <w:br/>
      </w:r>
      <w:r w:rsidRPr="00844C97">
        <w:rPr>
          <w:rFonts w:ascii="Times" w:hAnsi="Times" w:cs="Times New Roman"/>
          <w:sz w:val="20"/>
          <w:szCs w:val="20"/>
        </w:rPr>
        <w:br/>
      </w:r>
      <w:r w:rsidRPr="00844C97">
        <w:rPr>
          <w:rFonts w:ascii="Times" w:hAnsi="Times" w:cs="Times New Roman"/>
          <w:b/>
          <w:sz w:val="20"/>
          <w:szCs w:val="20"/>
        </w:rPr>
        <w:t>ANNEXURE 1</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PRESCRIBED FORM TO BE COMPLETED BY A REQUESTER</w:t>
      </w:r>
      <w:r w:rsidRPr="00844C97">
        <w:rPr>
          <w:rFonts w:ascii="Times" w:hAnsi="Times" w:cs="Times New Roman"/>
          <w:sz w:val="20"/>
          <w:szCs w:val="20"/>
        </w:rPr>
        <w:br/>
        <w:t>FORM B</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REQUEST FOR ACCESS TO RECORDS OF PRIVATE BODY</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(Section 53(1) of the Promotion of Access to Information Act, No 2 of 2000)</w:t>
      </w:r>
      <w:r w:rsidRPr="00844C97">
        <w:rPr>
          <w:rFonts w:ascii="Times" w:hAnsi="Times" w:cs="Times New Roman"/>
          <w:sz w:val="20"/>
          <w:szCs w:val="20"/>
        </w:rPr>
        <w:br/>
        <w:t>(Regulation 4)</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A. Particulars of Private Body</w:t>
      </w:r>
      <w:r w:rsidRPr="00844C97">
        <w:rPr>
          <w:rFonts w:ascii="Times" w:hAnsi="Times" w:cs="Times New Roman"/>
          <w:sz w:val="20"/>
          <w:szCs w:val="20"/>
        </w:rPr>
        <w:br/>
        <w:t xml:space="preserve">The Information Officer: in respect of __________________________ (specify company, if applicable) </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B. Particulars of Person requesting access to the record</w:t>
      </w:r>
      <w:r w:rsidRPr="00844C97">
        <w:rPr>
          <w:rFonts w:ascii="Times" w:hAnsi="Times" w:cs="Times New Roman"/>
          <w:sz w:val="20"/>
          <w:szCs w:val="20"/>
        </w:rPr>
        <w:br/>
        <w:t>(a) The particulars of the person who requests access to the records must be recorded below.</w:t>
      </w:r>
      <w:r w:rsidRPr="00844C97">
        <w:rPr>
          <w:rFonts w:ascii="Times" w:hAnsi="Times" w:cs="Times New Roman"/>
          <w:sz w:val="20"/>
          <w:szCs w:val="20"/>
        </w:rPr>
        <w:br/>
        <w:t>(b) Furnish an address and/or fax number in the Republic to which information must be sent.</w:t>
      </w:r>
      <w:r w:rsidRPr="00844C97">
        <w:rPr>
          <w:rFonts w:ascii="Times" w:hAnsi="Times" w:cs="Times New Roman"/>
          <w:sz w:val="20"/>
          <w:szCs w:val="20"/>
        </w:rPr>
        <w:br/>
        <w:t>(c) Proof of the capacity in which the request is made, if applicable, must be attached.</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Full Name and Surname: ____________________________________________________</w:t>
      </w:r>
      <w:r w:rsidRPr="00844C97">
        <w:rPr>
          <w:rFonts w:ascii="Times" w:hAnsi="Times" w:cs="Times New Roman"/>
          <w:sz w:val="20"/>
          <w:szCs w:val="20"/>
        </w:rPr>
        <w:br/>
        <w:t>Identity Number: ___________________________________________________________</w:t>
      </w:r>
      <w:r w:rsidRPr="00844C97">
        <w:rPr>
          <w:rFonts w:ascii="Times" w:hAnsi="Times" w:cs="Times New Roman"/>
          <w:sz w:val="20"/>
          <w:szCs w:val="20"/>
        </w:rPr>
        <w:br/>
        <w:t>Postal Address: ___________________________________________________________</w:t>
      </w:r>
      <w:r w:rsidRPr="00844C97">
        <w:rPr>
          <w:rFonts w:ascii="Times" w:hAnsi="Times" w:cs="Times New Roman"/>
          <w:sz w:val="20"/>
          <w:szCs w:val="20"/>
        </w:rPr>
        <w:br/>
        <w:t xml:space="preserve">Telephone Number: ________________________________________________________ </w:t>
      </w:r>
      <w:r w:rsidRPr="00844C97">
        <w:rPr>
          <w:rFonts w:ascii="Times" w:hAnsi="Times" w:cs="Times New Roman"/>
          <w:sz w:val="20"/>
          <w:szCs w:val="20"/>
        </w:rPr>
        <w:br/>
        <w:t>Fax Number: _____________________________________________________________</w:t>
      </w:r>
      <w:r w:rsidRPr="00844C97">
        <w:rPr>
          <w:rFonts w:ascii="Times" w:hAnsi="Times" w:cs="Times New Roman"/>
          <w:sz w:val="20"/>
          <w:szCs w:val="20"/>
        </w:rPr>
        <w:br/>
        <w:t xml:space="preserve">E-mail address:___________________________________________________________ </w:t>
      </w:r>
      <w:r w:rsidRPr="00844C97">
        <w:rPr>
          <w:rFonts w:ascii="Times" w:hAnsi="Times" w:cs="Times New Roman"/>
          <w:sz w:val="20"/>
          <w:szCs w:val="20"/>
        </w:rPr>
        <w:br/>
        <w:t xml:space="preserve">Capacity in which request is made, when made on behalf of another person: </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C. Particulars of person of whose behalf request is made:</w:t>
      </w:r>
      <w:r w:rsidRPr="00844C97">
        <w:rPr>
          <w:rFonts w:ascii="Times" w:hAnsi="Times" w:cs="Times New Roman"/>
          <w:sz w:val="20"/>
          <w:szCs w:val="20"/>
        </w:rPr>
        <w:br/>
        <w:t>This section must be completed only if a request for information is made on behalf of another person</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Full names and Surname: _________________________________________________________</w:t>
      </w:r>
      <w:r w:rsidRPr="00844C97">
        <w:rPr>
          <w:rFonts w:ascii="Times" w:hAnsi="Times" w:cs="Times New Roman"/>
          <w:sz w:val="20"/>
          <w:szCs w:val="20"/>
        </w:rPr>
        <w:br/>
        <w:t>Identity Number: ________________________________________________________________</w:t>
      </w:r>
      <w:r w:rsidRPr="00844C97">
        <w:rPr>
          <w:rFonts w:ascii="Times" w:hAnsi="Times" w:cs="Times New Roman"/>
          <w:sz w:val="20"/>
          <w:szCs w:val="20"/>
        </w:rPr>
        <w:br/>
      </w:r>
      <w:r w:rsidRPr="00844C97">
        <w:rPr>
          <w:rFonts w:ascii="Times" w:hAnsi="Times" w:cs="Times New Roman"/>
          <w:sz w:val="20"/>
          <w:szCs w:val="20"/>
        </w:rPr>
        <w:br/>
        <w:t>D. Particulars of Record:</w:t>
      </w:r>
      <w:r w:rsidRPr="00844C97">
        <w:rPr>
          <w:rFonts w:ascii="Times" w:hAnsi="Times" w:cs="Times New Roman"/>
          <w:sz w:val="20"/>
          <w:szCs w:val="20"/>
        </w:rPr>
        <w:br/>
        <w:t>(a) Provide full particulars of the record to which access is requested, including the reference number if that is known to you, to enable the record to be located.</w:t>
      </w:r>
      <w:r w:rsidRPr="00844C97">
        <w:rPr>
          <w:rFonts w:ascii="Times" w:hAnsi="Times" w:cs="Times New Roman"/>
          <w:sz w:val="20"/>
          <w:szCs w:val="20"/>
        </w:rPr>
        <w:br/>
        <w:t>(b) If the provided space is inadequate please continue on a separate folio and attach it to this form. The requester must sign all the additional folios</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1. Description of the Record or relevant part of the record:</w:t>
      </w:r>
      <w:r w:rsidRPr="00844C97">
        <w:rPr>
          <w:rFonts w:ascii="Times" w:hAnsi="Times" w:cs="Times New Roman"/>
          <w:sz w:val="20"/>
          <w:szCs w:val="20"/>
        </w:rPr>
        <w:br/>
        <w:t>______________________________________________________________________________ ______________________________________________________________________________</w:t>
      </w:r>
      <w:r w:rsidRPr="00844C97">
        <w:rPr>
          <w:rFonts w:ascii="Times" w:hAnsi="Times" w:cs="Times New Roman"/>
          <w:sz w:val="20"/>
          <w:szCs w:val="20"/>
        </w:rPr>
        <w:br/>
        <w:t>____________________________________________________________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3. Any further particulars of the record:</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____________________________________________________________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E. Fees:</w:t>
      </w:r>
      <w:r w:rsidRPr="00844C97">
        <w:rPr>
          <w:rFonts w:ascii="Times" w:hAnsi="Times" w:cs="Times New Roman"/>
          <w:sz w:val="20"/>
          <w:szCs w:val="20"/>
        </w:rPr>
        <w:br/>
        <w:t xml:space="preserve">(a) A request for access to a record, other than a record containing personal information about yourself, </w:t>
      </w:r>
      <w:r w:rsidRPr="00844C97">
        <w:rPr>
          <w:rFonts w:ascii="Times" w:hAnsi="Times" w:cs="Times New Roman"/>
          <w:sz w:val="20"/>
          <w:szCs w:val="20"/>
        </w:rPr>
        <w:lastRenderedPageBreak/>
        <w:t>will be processed only after a request fee has been paid.</w:t>
      </w:r>
      <w:r w:rsidRPr="00844C97">
        <w:rPr>
          <w:rFonts w:ascii="Times" w:hAnsi="Times" w:cs="Times New Roman"/>
          <w:sz w:val="20"/>
          <w:szCs w:val="20"/>
        </w:rPr>
        <w:br/>
        <w:t>(b) You will be notified of the amount of the request fee.</w:t>
      </w:r>
      <w:r w:rsidRPr="00844C97">
        <w:rPr>
          <w:rFonts w:ascii="Times" w:hAnsi="Times" w:cs="Times New Roman"/>
          <w:sz w:val="20"/>
          <w:szCs w:val="20"/>
        </w:rPr>
        <w:br/>
        <w:t>(c) The fee payable for access to a record depends on the form in which the access is required and the reasonable time required to search for and prepare a record.</w:t>
      </w:r>
      <w:r w:rsidRPr="00844C97">
        <w:rPr>
          <w:rFonts w:ascii="Times" w:hAnsi="Times" w:cs="Times New Roman"/>
          <w:sz w:val="20"/>
          <w:szCs w:val="20"/>
        </w:rPr>
        <w:br/>
        <w:t>(d) If you qualify for exemption of the payment of any fee, please state the reason therefore.</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Reason for exemption of payment of the fee (if any):</w:t>
      </w:r>
      <w:r w:rsidRPr="00844C97">
        <w:rPr>
          <w:rFonts w:ascii="Times" w:hAnsi="Times" w:cs="Times New Roman"/>
          <w:sz w:val="20"/>
          <w:szCs w:val="20"/>
        </w:rPr>
        <w:br/>
        <w:t>______________________________________________________________________________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F. Form of Access to the Record:</w:t>
      </w:r>
      <w:r w:rsidRPr="00844C97">
        <w:rPr>
          <w:rFonts w:ascii="Times" w:hAnsi="Times" w:cs="Times New Roman"/>
          <w:sz w:val="20"/>
          <w:szCs w:val="20"/>
        </w:rPr>
        <w:br/>
        <w:t>If you are prevented by a disability to read, view or listen to the record in the form of access provided for in 1 to 4 hereunder, state your disability and indicate in which form the record is required.</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Disability: Form in which record is required:</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______________________________________________________________________________</w:t>
      </w:r>
      <w:r w:rsidRPr="00844C97">
        <w:rPr>
          <w:rFonts w:ascii="Times" w:hAnsi="Times" w:cs="Times New Roman"/>
          <w:sz w:val="20"/>
          <w:szCs w:val="20"/>
        </w:rPr>
        <w:br/>
        <w:t>Mark the appropriate box with an “X”</w:t>
      </w:r>
      <w:r w:rsidRPr="00844C97">
        <w:rPr>
          <w:rFonts w:ascii="Times" w:hAnsi="Times" w:cs="Times New Roman"/>
          <w:sz w:val="20"/>
          <w:szCs w:val="20"/>
        </w:rPr>
        <w:br/>
        <w:t>NOTES:</w:t>
      </w:r>
      <w:r w:rsidRPr="00844C97">
        <w:rPr>
          <w:rFonts w:ascii="Times" w:hAnsi="Times" w:cs="Times New Roman"/>
          <w:sz w:val="20"/>
          <w:szCs w:val="20"/>
        </w:rPr>
        <w:br/>
        <w:t>(a) Your indication as to the required form of access depends on the form in which the record is available.</w:t>
      </w:r>
      <w:r w:rsidRPr="00844C97">
        <w:rPr>
          <w:rFonts w:ascii="Times" w:hAnsi="Times" w:cs="Times New Roman"/>
          <w:sz w:val="20"/>
          <w:szCs w:val="20"/>
        </w:rPr>
        <w:br/>
        <w:t>(b) Access in the form requested may be refused in certain circumstances. In such a case you will be informed if access will be granted in another form.</w:t>
      </w:r>
      <w:r w:rsidRPr="00844C97">
        <w:rPr>
          <w:rFonts w:ascii="Times" w:hAnsi="Times" w:cs="Times New Roman"/>
          <w:sz w:val="20"/>
          <w:szCs w:val="20"/>
        </w:rPr>
        <w:br/>
        <w:t>(c) The fee payable for access to the record, if any, will be determined partly by the form in which access is requested.</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1. If the record is in written or printed form:</w:t>
      </w:r>
      <w:r w:rsidRPr="00844C97">
        <w:rPr>
          <w:rFonts w:ascii="Times" w:hAnsi="Times" w:cs="Times New Roman"/>
          <w:sz w:val="20"/>
          <w:szCs w:val="20"/>
        </w:rPr>
        <w:br/>
        <w:t>Copy of record * Inspection of record</w:t>
      </w:r>
      <w:r w:rsidRPr="00844C97">
        <w:rPr>
          <w:rFonts w:ascii="Times" w:hAnsi="Times" w:cs="Times New Roman"/>
          <w:sz w:val="20"/>
          <w:szCs w:val="20"/>
        </w:rPr>
        <w:br/>
        <w:t>2. If the record consists of visual images:</w:t>
      </w:r>
      <w:r w:rsidRPr="00844C97">
        <w:rPr>
          <w:rFonts w:ascii="Times" w:hAnsi="Times" w:cs="Times New Roman"/>
          <w:sz w:val="20"/>
          <w:szCs w:val="20"/>
        </w:rPr>
        <w:br/>
        <w:t>(This includes photographs, slides, video recordings, computer-generated images, sketches, etc.)</w:t>
      </w:r>
      <w:r w:rsidRPr="00844C97">
        <w:rPr>
          <w:rFonts w:ascii="Times" w:hAnsi="Times" w:cs="Times New Roman"/>
          <w:sz w:val="20"/>
          <w:szCs w:val="20"/>
        </w:rPr>
        <w:br/>
        <w:t>View the images Copy of the images * Transcription of the images*</w:t>
      </w:r>
      <w:r w:rsidRPr="00844C97">
        <w:rPr>
          <w:rFonts w:ascii="Times" w:hAnsi="Times" w:cs="Times New Roman"/>
          <w:sz w:val="20"/>
          <w:szCs w:val="20"/>
        </w:rPr>
        <w:br/>
        <w:t>3. If the record consists of recorded words or information which can be reproduced in sound:</w:t>
      </w:r>
      <w:r w:rsidRPr="00844C97">
        <w:rPr>
          <w:rFonts w:ascii="Times" w:hAnsi="Times" w:cs="Times New Roman"/>
          <w:sz w:val="20"/>
          <w:szCs w:val="20"/>
        </w:rPr>
        <w:br/>
        <w:t xml:space="preserve">Listen to the soundtrack </w:t>
      </w:r>
      <w:r w:rsidRPr="00844C97">
        <w:rPr>
          <w:rFonts w:ascii="Times" w:hAnsi="Times" w:cs="Times New Roman"/>
          <w:sz w:val="20"/>
          <w:szCs w:val="20"/>
        </w:rPr>
        <w:br/>
        <w:t>(audio cassette) Transcription of soundtrack *</w:t>
      </w:r>
      <w:r w:rsidRPr="00844C97">
        <w:rPr>
          <w:rFonts w:ascii="Times" w:hAnsi="Times" w:cs="Times New Roman"/>
          <w:sz w:val="20"/>
          <w:szCs w:val="20"/>
        </w:rPr>
        <w:br/>
        <w:t>(written or printed document)</w:t>
      </w:r>
      <w:r w:rsidRPr="00844C97">
        <w:rPr>
          <w:rFonts w:ascii="Times" w:hAnsi="Times" w:cs="Times New Roman"/>
          <w:sz w:val="20"/>
          <w:szCs w:val="20"/>
        </w:rPr>
        <w:br/>
        <w:t>4. If the record is held on computer or in an electronic or machine-readable form:</w:t>
      </w:r>
      <w:r w:rsidRPr="00844C97">
        <w:rPr>
          <w:rFonts w:ascii="Times" w:hAnsi="Times" w:cs="Times New Roman"/>
          <w:sz w:val="20"/>
          <w:szCs w:val="20"/>
        </w:rPr>
        <w:br/>
        <w:t>Printed copy of record Printed copy of information derived from the record * Copy in computer readable form * (3,5” magnetic or optical compact disc)</w:t>
      </w:r>
      <w:r w:rsidRPr="00844C97">
        <w:rPr>
          <w:rFonts w:ascii="Times" w:hAnsi="Times" w:cs="Times New Roman"/>
          <w:sz w:val="20"/>
          <w:szCs w:val="20"/>
        </w:rPr>
        <w:br/>
        <w:t>If you requested a copy or transcription of a record (above), do you wish the copy or transcription to be posted to you?</w:t>
      </w:r>
      <w:r w:rsidRPr="00844C97">
        <w:rPr>
          <w:rFonts w:ascii="Times" w:hAnsi="Times" w:cs="Times New Roman"/>
          <w:sz w:val="20"/>
          <w:szCs w:val="20"/>
        </w:rPr>
        <w:br/>
        <w:t>A postal fee is payable. YES NO</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 xml:space="preserve">G. </w:t>
      </w:r>
      <w:proofErr w:type="gramStart"/>
      <w:r w:rsidRPr="00844C97">
        <w:rPr>
          <w:rFonts w:ascii="Times" w:hAnsi="Times" w:cs="Times New Roman"/>
          <w:sz w:val="20"/>
          <w:szCs w:val="20"/>
        </w:rPr>
        <w:t>Particulars of</w:t>
      </w:r>
      <w:proofErr w:type="gramEnd"/>
      <w:r w:rsidRPr="00844C97">
        <w:rPr>
          <w:rFonts w:ascii="Times" w:hAnsi="Times" w:cs="Times New Roman"/>
          <w:sz w:val="20"/>
          <w:szCs w:val="20"/>
        </w:rPr>
        <w:t xml:space="preserve"> right to be exercised or protected:</w:t>
      </w:r>
      <w:r w:rsidRPr="00844C97">
        <w:rPr>
          <w:rFonts w:ascii="Times" w:hAnsi="Times" w:cs="Times New Roman"/>
          <w:sz w:val="20"/>
          <w:szCs w:val="20"/>
        </w:rPr>
        <w:br/>
        <w:t>If the provided space is inadequate, please continue of a separate folio and attach it to this form</w:t>
      </w:r>
      <w:r w:rsidRPr="00844C97">
        <w:rPr>
          <w:rFonts w:ascii="Times" w:hAnsi="Times" w:cs="Times New Roman"/>
          <w:sz w:val="20"/>
          <w:szCs w:val="20"/>
        </w:rPr>
        <w:br/>
        <w:t>The requester must sign all the additional folios</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1. Indicate which right is to be exercised or protected: __________________________________ ______________________________________________________________________________</w:t>
      </w:r>
      <w:r w:rsidRPr="00844C97">
        <w:rPr>
          <w:rFonts w:ascii="Times" w:hAnsi="Times" w:cs="Times New Roman"/>
          <w:sz w:val="20"/>
          <w:szCs w:val="20"/>
        </w:rPr>
        <w:br/>
        <w:t>______________________________________________________________________________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2. Explain why the requested record is required for the exercising or protection of the aforementioned right:</w:t>
      </w:r>
      <w:r w:rsidRPr="00844C97">
        <w:rPr>
          <w:rFonts w:ascii="Times" w:hAnsi="Times" w:cs="Times New Roman"/>
          <w:sz w:val="20"/>
          <w:szCs w:val="20"/>
        </w:rPr>
        <w:br/>
        <w:t>______________________________________________________________________________ ______________________________________________________________________________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H. Notice of decision regarding request for access:</w:t>
      </w:r>
      <w:r w:rsidRPr="00844C97">
        <w:rPr>
          <w:rFonts w:ascii="Times" w:hAnsi="Times" w:cs="Times New Roman"/>
          <w:sz w:val="20"/>
          <w:szCs w:val="20"/>
        </w:rPr>
        <w:br/>
        <w:t>You will be notified in writing whether your request has been approved/denied. If you wish to be informed thereof in another manner, please specify the manner and provide the necessary particulars to enable compliance with your request.</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How would you prefer to be informed of the decision regarding your request for access to the record?</w:t>
      </w:r>
      <w:r w:rsidRPr="00844C97">
        <w:rPr>
          <w:rFonts w:ascii="Times" w:hAnsi="Times" w:cs="Times New Roman"/>
          <w:sz w:val="20"/>
          <w:szCs w:val="20"/>
        </w:rPr>
        <w:br/>
        <w:t>________________________________________________________________</w:t>
      </w:r>
      <w:r w:rsidRPr="00844C97">
        <w:rPr>
          <w:rFonts w:ascii="Times" w:hAnsi="Times" w:cs="Times New Roman"/>
          <w:sz w:val="20"/>
          <w:szCs w:val="20"/>
        </w:rPr>
        <w:br/>
        <w:t>________________________________________________________________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Signed at ________________________ this____________ day of __________________ 20____</w:t>
      </w:r>
    </w:p>
    <w:p w:rsidR="00844C97" w:rsidRPr="00844C97" w:rsidRDefault="00844C97" w:rsidP="005D563C">
      <w:pPr>
        <w:spacing w:beforeLines="1" w:before="2" w:afterLines="1" w:after="2"/>
        <w:rPr>
          <w:rFonts w:ascii="Times" w:hAnsi="Times" w:cs="Times New Roman"/>
          <w:sz w:val="20"/>
          <w:szCs w:val="20"/>
        </w:rPr>
      </w:pPr>
      <w:r w:rsidRPr="00844C97">
        <w:rPr>
          <w:rFonts w:ascii="Times" w:hAnsi="Times" w:cs="Times New Roman"/>
          <w:sz w:val="20"/>
          <w:szCs w:val="20"/>
        </w:rPr>
        <w:t>___________________________________</w:t>
      </w:r>
      <w:r w:rsidRPr="00844C97">
        <w:rPr>
          <w:rFonts w:ascii="Times" w:hAnsi="Times" w:cs="Times New Roman"/>
          <w:sz w:val="20"/>
          <w:szCs w:val="20"/>
        </w:rPr>
        <w:br/>
        <w:t xml:space="preserve">SIGNATURE OF REQUESTER/PERSON ON WHOSE BEHALF REQUEST IS MADE </w:t>
      </w:r>
    </w:p>
    <w:p w:rsidR="00844C97" w:rsidRDefault="00844C97"/>
    <w:sectPr w:rsidR="00844C97" w:rsidSect="00844C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0E8"/>
    <w:multiLevelType w:val="multilevel"/>
    <w:tmpl w:val="C91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B2820"/>
    <w:multiLevelType w:val="multilevel"/>
    <w:tmpl w:val="152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44C97"/>
    <w:rsid w:val="002C1D66"/>
    <w:rsid w:val="00404B64"/>
    <w:rsid w:val="005D563C"/>
    <w:rsid w:val="005F189E"/>
    <w:rsid w:val="00844C97"/>
    <w:rsid w:val="008A0FD5"/>
    <w:rsid w:val="00936D3A"/>
    <w:rsid w:val="00D024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F0D"/>
  <w15:docId w15:val="{EAE2A892-F941-4039-9CDF-95852177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
    <w:name w:val="tc"/>
    <w:basedOn w:val="Normal"/>
    <w:rsid w:val="00844C97"/>
    <w:pPr>
      <w:spacing w:beforeLines="1" w:afterLines="1"/>
    </w:pPr>
    <w:rPr>
      <w:rFonts w:ascii="Times" w:hAnsi="Times"/>
      <w:sz w:val="20"/>
      <w:szCs w:val="20"/>
    </w:rPr>
  </w:style>
  <w:style w:type="character" w:styleId="Strong">
    <w:name w:val="Strong"/>
    <w:basedOn w:val="DefaultParagraphFont"/>
    <w:uiPriority w:val="22"/>
    <w:rsid w:val="00844C97"/>
    <w:rPr>
      <w:b/>
    </w:rPr>
  </w:style>
  <w:style w:type="character" w:styleId="Hyperlink">
    <w:name w:val="Hyperlink"/>
    <w:basedOn w:val="DefaultParagraphFont"/>
    <w:uiPriority w:val="99"/>
    <w:rsid w:val="00844C97"/>
    <w:rPr>
      <w:color w:val="0000FF"/>
      <w:u w:val="single"/>
    </w:rPr>
  </w:style>
  <w:style w:type="paragraph" w:styleId="NormalWeb">
    <w:name w:val="Normal (Web)"/>
    <w:basedOn w:val="Normal"/>
    <w:uiPriority w:val="99"/>
    <w:rsid w:val="00844C97"/>
    <w:pPr>
      <w:spacing w:beforeLines="1" w:afterLines="1"/>
    </w:pPr>
    <w:rPr>
      <w:rFonts w:ascii="Times" w:hAnsi="Times" w:cs="Times New Roman"/>
      <w:sz w:val="20"/>
      <w:szCs w:val="20"/>
    </w:rPr>
  </w:style>
  <w:style w:type="character" w:styleId="UnresolvedMention">
    <w:name w:val="Unresolved Mention"/>
    <w:basedOn w:val="DefaultParagraphFont"/>
    <w:uiPriority w:val="99"/>
    <w:semiHidden/>
    <w:unhideWhenUsed/>
    <w:rsid w:val="008A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rc.org.za" TargetMode="External"/><Relationship Id="rId3" Type="http://schemas.openxmlformats.org/officeDocument/2006/relationships/settings" Target="settings.xml"/><Relationship Id="rId7" Type="http://schemas.openxmlformats.org/officeDocument/2006/relationships/hyperlink" Target="http://www.doj.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hrc.org.za" TargetMode="External"/><Relationship Id="rId11" Type="http://schemas.openxmlformats.org/officeDocument/2006/relationships/theme" Target="theme/theme1.xml"/><Relationship Id="rId5" Type="http://schemas.openxmlformats.org/officeDocument/2006/relationships/hyperlink" Target="http://www.afrikabur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ia@sah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Hedmekanik Comms</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Hedmekanik</dc:creator>
  <cp:keywords/>
  <cp:lastModifiedBy>Tim Doyle</cp:lastModifiedBy>
  <cp:revision>2</cp:revision>
  <dcterms:created xsi:type="dcterms:W3CDTF">2019-11-20T09:56:00Z</dcterms:created>
  <dcterms:modified xsi:type="dcterms:W3CDTF">2019-11-20T09:56:00Z</dcterms:modified>
</cp:coreProperties>
</file>